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DC89C" w14:textId="77777777" w:rsidR="007C733A" w:rsidRDefault="008323C0" w:rsidP="007C7BDF">
      <w:pPr>
        <w:ind w:leftChars="50" w:left="105"/>
        <w:rPr>
          <w:rFonts w:ascii="HGPSoeiKakugothicUB" w:eastAsia="HGPSoeiKakugothicUB"/>
          <w:color w:val="FFFFFF" w:themeColor="background1"/>
          <w:sz w:val="52"/>
        </w:rPr>
      </w:pPr>
      <w:r>
        <w:rPr>
          <w:rFonts w:asciiTheme="majorEastAsia" w:eastAsiaTheme="majorEastAsia" w:hAnsiTheme="majorEastAsia" w:hint="eastAsia"/>
          <w:noProof/>
          <w:sz w:val="32"/>
        </w:rPr>
        <mc:AlternateContent>
          <mc:Choice Requires="wps">
            <w:drawing>
              <wp:anchor distT="0" distB="0" distL="114300" distR="114300" simplePos="0" relativeHeight="251709440" behindDoc="0" locked="0" layoutInCell="1" allowOverlap="1" wp14:anchorId="3DCD6261" wp14:editId="6971E433">
                <wp:simplePos x="0" y="0"/>
                <wp:positionH relativeFrom="column">
                  <wp:posOffset>2743200</wp:posOffset>
                </wp:positionH>
                <wp:positionV relativeFrom="paragraph">
                  <wp:posOffset>-66675</wp:posOffset>
                </wp:positionV>
                <wp:extent cx="3895725" cy="5524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8957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D9922" w14:textId="3EA95B13" w:rsidR="008323C0" w:rsidRPr="00165851" w:rsidRDefault="00885B87" w:rsidP="008323C0">
                            <w:pPr>
                              <w:rPr>
                                <w:rFonts w:ascii="HGMaruGothicMPRO" w:eastAsia="HGMaruGothicMPRO" w:hAnsi="HGMaruGothicMPRO"/>
                                <w:b/>
                                <w:sz w:val="44"/>
                              </w:rPr>
                            </w:pPr>
                            <w:r>
                              <w:rPr>
                                <w:rFonts w:ascii="HGMaruGothicMPRO" w:eastAsia="HGMaruGothicMPRO" w:hAnsi="HGMaruGothicMPRO" w:hint="eastAsia"/>
                                <w:b/>
                                <w:sz w:val="44"/>
                              </w:rPr>
                              <w:t>丹波篠山市</w:t>
                            </w:r>
                            <w:r w:rsidR="008323C0">
                              <w:rPr>
                                <w:rFonts w:ascii="HGMaruGothicMPRO" w:eastAsia="HGMaruGothicMPRO" w:hAnsi="HGMaruGothicMPRO" w:hint="eastAsia"/>
                                <w:b/>
                                <w:sz w:val="44"/>
                              </w:rPr>
                              <w:t>に</w:t>
                            </w:r>
                            <w:r w:rsidR="008323C0">
                              <w:rPr>
                                <w:rFonts w:ascii="HGMaruGothicMPRO" w:eastAsia="HGMaruGothicMPRO" w:hAnsi="HGMaruGothicMPRO"/>
                                <w:b/>
                                <w:sz w:val="44"/>
                              </w:rPr>
                              <w:t>お住</w:t>
                            </w:r>
                            <w:r w:rsidR="008323C0">
                              <w:rPr>
                                <w:rFonts w:ascii="HGMaruGothicMPRO" w:eastAsia="HGMaruGothicMPRO" w:hAnsi="HGMaruGothicMPRO" w:hint="eastAsia"/>
                                <w:b/>
                                <w:sz w:val="44"/>
                              </w:rPr>
                              <w:t>ま</w:t>
                            </w:r>
                            <w:r w:rsidR="008323C0">
                              <w:rPr>
                                <w:rFonts w:ascii="HGMaruGothicMPRO" w:eastAsia="HGMaruGothicMPRO" w:hAnsi="HGMaruGothicMPRO"/>
                                <w:b/>
                                <w:sz w:val="44"/>
                              </w:rPr>
                              <w:t>いの</w:t>
                            </w:r>
                            <w:r w:rsidR="008323C0">
                              <w:rPr>
                                <w:rFonts w:ascii="HGMaruGothicMPRO" w:eastAsia="HGMaruGothicMPRO" w:hAnsi="HGMaruGothicMPRO" w:hint="eastAsia"/>
                                <w:b/>
                                <w:sz w:val="44"/>
                              </w:rPr>
                              <w:t>方へ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D6261" id="_x0000_t202" coordsize="21600,21600" o:spt="202" path="m,l,21600r21600,l21600,xe">
                <v:stroke joinstyle="miter"/>
                <v:path gradientshapeok="t" o:connecttype="rect"/>
              </v:shapetype>
              <v:shape id="テキスト ボックス 30" o:spid="_x0000_s1026" type="#_x0000_t202" style="position:absolute;left:0;text-align:left;margin-left:3in;margin-top:-5.25pt;width:306.75pt;height: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" filled="f" stroked="f" strokeweight=".5pt">
                <v:textbox>
                  <w:txbxContent>
                    <w:p w14:paraId="653D9922" w14:textId="3EA95B13" w:rsidR="008323C0" w:rsidRPr="00165851" w:rsidRDefault="00885B87" w:rsidP="008323C0">
                      <w:pPr>
                        <w:rPr>
                          <w:rFonts w:ascii="HGMaruGothicMPRO" w:eastAsia="HGMaruGothicMPRO" w:hAnsi="HGMaruGothicMPRO"/>
                          <w:b/>
                          <w:sz w:val="44"/>
                        </w:rPr>
                      </w:pPr>
                      <w:r>
                        <w:rPr>
                          <w:rFonts w:ascii="HGMaruGothicMPRO" w:eastAsia="HGMaruGothicMPRO" w:hAnsi="HGMaruGothicMPRO" w:hint="eastAsia"/>
                          <w:b/>
                          <w:sz w:val="44"/>
                        </w:rPr>
                        <w:t>丹波篠山市</w:t>
                      </w:r>
                      <w:r w:rsidR="008323C0">
                        <w:rPr>
                          <w:rFonts w:ascii="HGMaruGothicMPRO" w:eastAsia="HGMaruGothicMPRO" w:hAnsi="HGMaruGothicMPRO" w:hint="eastAsia"/>
                          <w:b/>
                          <w:sz w:val="44"/>
                        </w:rPr>
                        <w:t>に</w:t>
                      </w:r>
                      <w:r w:rsidR="008323C0">
                        <w:rPr>
                          <w:rFonts w:ascii="HGMaruGothicMPRO" w:eastAsia="HGMaruGothicMPRO" w:hAnsi="HGMaruGothicMPRO"/>
                          <w:b/>
                          <w:sz w:val="44"/>
                        </w:rPr>
                        <w:t>お住</w:t>
                      </w:r>
                      <w:r w:rsidR="008323C0">
                        <w:rPr>
                          <w:rFonts w:ascii="HGMaruGothicMPRO" w:eastAsia="HGMaruGothicMPRO" w:hAnsi="HGMaruGothicMPRO" w:hint="eastAsia"/>
                          <w:b/>
                          <w:sz w:val="44"/>
                        </w:rPr>
                        <w:t>ま</w:t>
                      </w:r>
                      <w:r w:rsidR="008323C0">
                        <w:rPr>
                          <w:rFonts w:ascii="HGMaruGothicMPRO" w:eastAsia="HGMaruGothicMPRO" w:hAnsi="HGMaruGothicMPRO"/>
                          <w:b/>
                          <w:sz w:val="44"/>
                        </w:rPr>
                        <w:t>いの</w:t>
                      </w:r>
                      <w:r w:rsidR="008323C0">
                        <w:rPr>
                          <w:rFonts w:ascii="HGMaruGothicMPRO" w:eastAsia="HGMaruGothicMPRO" w:hAnsi="HGMaruGothicMPRO" w:hint="eastAsia"/>
                          <w:b/>
                          <w:sz w:val="44"/>
                        </w:rPr>
                        <w:t>方へ</w:t>
                      </w:r>
                    </w:p>
                  </w:txbxContent>
                </v:textbox>
              </v:shape>
            </w:pict>
          </mc:Fallback>
        </mc:AlternateContent>
      </w:r>
      <w:r w:rsidR="004C72EE" w:rsidRPr="004C72EE">
        <w:rPr>
          <w:rFonts w:ascii="HGPSoeiKakugothicUB" w:eastAsia="HGPSoeiKakugothicUB"/>
          <w:b/>
          <w:outline/>
          <w:noProof/>
          <w:color w:val="000000"/>
          <w:sz w:val="144"/>
          <w:szCs w:val="144"/>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657215" behindDoc="1" locked="0" layoutInCell="1" allowOverlap="1" wp14:anchorId="47E0F600" wp14:editId="1C4A434E">
                <wp:simplePos x="0" y="0"/>
                <wp:positionH relativeFrom="column">
                  <wp:posOffset>-19049</wp:posOffset>
                </wp:positionH>
                <wp:positionV relativeFrom="paragraph">
                  <wp:posOffset>-6350</wp:posOffset>
                </wp:positionV>
                <wp:extent cx="2165350" cy="1590675"/>
                <wp:effectExtent l="38100" t="38100" r="44450" b="4762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1590675"/>
                        </a:xfrm>
                        <a:prstGeom prst="roundRect">
                          <a:avLst>
                            <a:gd name="adj" fmla="val 16667"/>
                          </a:avLst>
                        </a:prstGeom>
                        <a:solidFill>
                          <a:schemeClr val="tx1">
                            <a:lumMod val="100000"/>
                            <a:lumOff val="0"/>
                          </a:schemeClr>
                        </a:solidFill>
                        <a:ln w="762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801B8" id="AutoShape 5" o:spid="_x0000_s1026" style="position:absolute;left:0;text-align:left;margin-left:-1.5pt;margin-top:-.5pt;width:170.5pt;height:12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" fillcolor="black [3213]" strokeweight="6pt">
                <v:textbox inset="5.85pt,.7pt,5.85pt,.7pt"/>
              </v:roundrect>
            </w:pict>
          </mc:Fallback>
        </mc:AlternateContent>
      </w:r>
      <w:r w:rsidR="00E351E9" w:rsidRPr="00E351E9">
        <w:rPr>
          <w:rFonts w:ascii="HGPSoeiKakugothicUB" w:eastAsia="HGPSoeiKakugothicUB" w:hint="eastAsia"/>
          <w:color w:val="FFFFFF" w:themeColor="background1"/>
          <w:sz w:val="52"/>
        </w:rPr>
        <w:t>生活福祉資金</w:t>
      </w:r>
    </w:p>
    <w:p w14:paraId="63D5C2BD" w14:textId="77777777" w:rsidR="007C733A" w:rsidRDefault="004C72EE" w:rsidP="007C7BDF">
      <w:pPr>
        <w:ind w:leftChars="50" w:left="105"/>
      </w:pPr>
      <w:r>
        <w:rPr>
          <w:noProof/>
        </w:rPr>
        <mc:AlternateContent>
          <mc:Choice Requires="wps">
            <w:drawing>
              <wp:anchor distT="0" distB="0" distL="114300" distR="114300" simplePos="0" relativeHeight="251659264" behindDoc="0" locked="0" layoutInCell="1" allowOverlap="1" wp14:anchorId="6804D0FD" wp14:editId="1BD268F5">
                <wp:simplePos x="0" y="0"/>
                <wp:positionH relativeFrom="column">
                  <wp:posOffset>-13648</wp:posOffset>
                </wp:positionH>
                <wp:positionV relativeFrom="paragraph">
                  <wp:posOffset>34119</wp:posOffset>
                </wp:positionV>
                <wp:extent cx="5191125" cy="1302859"/>
                <wp:effectExtent l="38100" t="38100" r="47625" b="31115"/>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1302859"/>
                        </a:xfrm>
                        <a:prstGeom prst="roundRect">
                          <a:avLst>
                            <a:gd name="adj" fmla="val 16667"/>
                          </a:avLst>
                        </a:prstGeom>
                        <a:solidFill>
                          <a:srgbClr val="FFFFFF"/>
                        </a:solidFill>
                        <a:ln w="76200">
                          <a:solidFill>
                            <a:srgbClr val="000000"/>
                          </a:solidFill>
                          <a:round/>
                          <a:headEnd/>
                          <a:tailEnd/>
                        </a:ln>
                      </wps:spPr>
                      <wps:txbx>
                        <w:txbxContent>
                          <w:p w14:paraId="39A62B29" w14:textId="77777777" w:rsidR="0076482F" w:rsidRPr="00153B1F" w:rsidRDefault="0076482F" w:rsidP="007C7BDF">
                            <w:pPr>
                              <w:spacing w:line="1480" w:lineRule="exact"/>
                              <w:rPr>
                                <w:spacing w:val="-20"/>
                              </w:rPr>
                            </w:pPr>
                            <w:r w:rsidRPr="00153B1F">
                              <w:rPr>
                                <w:rFonts w:ascii="HGPSoeiKakugothicUB" w:eastAsia="HGPSoeiKakugothicUB" w:hint="eastAsia"/>
                                <w:spacing w:val="-20"/>
                                <w:sz w:val="130"/>
                                <w:szCs w:val="130"/>
                              </w:rPr>
                              <w:t>総合支援資金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left:0;text-align:left;margin-left:-1.05pt;margin-top:2.7pt;width:408.75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" strokeweight="6pt">
                <v:textbox inset="5.85pt,.7pt,5.85pt,.7pt">
                  <w:txbxContent>
                    <w:p w:rsidR="0076482F" w:rsidRPr="00153B1F" w:rsidRDefault="0076482F" w:rsidP="007C7BDF">
                      <w:pPr>
                        <w:spacing w:line="1480" w:lineRule="exact"/>
                        <w:rPr>
                          <w:spacing w:val="-20"/>
                        </w:rPr>
                      </w:pPr>
                      <w:r w:rsidRPr="00153B1F">
                        <w:rPr>
                          <w:rFonts w:ascii="HGP創英角ｺﾞｼｯｸUB" w:eastAsia="HGP創英角ｺﾞｼｯｸUB" w:hint="eastAsia"/>
                          <w:spacing w:val="-20"/>
                          <w:sz w:val="130"/>
                          <w:szCs w:val="130"/>
                        </w:rPr>
                        <w:t>総合支援資金</w:t>
                      </w:r>
                    </w:p>
                  </w:txbxContent>
                </v:textbox>
              </v:roundrect>
            </w:pict>
          </mc:Fallback>
        </mc:AlternateContent>
      </w:r>
    </w:p>
    <w:p w14:paraId="1A9CC419" w14:textId="77777777" w:rsidR="007C733A" w:rsidRDefault="004C72EE">
      <w:r>
        <w:rPr>
          <w:noProof/>
        </w:rPr>
        <mc:AlternateContent>
          <mc:Choice Requires="wps">
            <w:drawing>
              <wp:anchor distT="0" distB="0" distL="114300" distR="114300" simplePos="0" relativeHeight="251660288" behindDoc="0" locked="0" layoutInCell="1" allowOverlap="1" wp14:anchorId="721139D2" wp14:editId="19E41DAF">
                <wp:simplePos x="0" y="0"/>
                <wp:positionH relativeFrom="column">
                  <wp:posOffset>5114925</wp:posOffset>
                </wp:positionH>
                <wp:positionV relativeFrom="paragraph">
                  <wp:posOffset>209550</wp:posOffset>
                </wp:positionV>
                <wp:extent cx="1809750" cy="619125"/>
                <wp:effectExtent l="0" t="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FB628" w14:textId="77777777" w:rsidR="0076482F" w:rsidRPr="00153B1F" w:rsidRDefault="0076482F">
                            <w:pPr>
                              <w:rPr>
                                <w:rFonts w:ascii="HGPSoeiKakugothicUB" w:eastAsia="HGPSoeiKakugothicUB"/>
                                <w:sz w:val="72"/>
                                <w:szCs w:val="72"/>
                              </w:rPr>
                            </w:pPr>
                            <w:r w:rsidRPr="00153B1F">
                              <w:rPr>
                                <w:rFonts w:ascii="HGPSoeiKakugothicUB" w:eastAsia="HGPSoeiKakugothicUB" w:hint="eastAsia"/>
                                <w:sz w:val="72"/>
                                <w:szCs w:val="72"/>
                              </w:rPr>
                              <w:t>のしおり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02.75pt;margin-top:16.5pt;width:14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jrtwIAAL8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" filled="f" stroked="f">
                <v:textbox inset="5.85pt,.7pt,5.85pt,.7pt">
                  <w:txbxContent>
                    <w:p w:rsidR="0076482F" w:rsidRPr="00153B1F" w:rsidRDefault="0076482F">
                      <w:pPr>
                        <w:rPr>
                          <w:rFonts w:ascii="HGP創英角ｺﾞｼｯｸUB" w:eastAsia="HGP創英角ｺﾞｼｯｸUB"/>
                          <w:sz w:val="72"/>
                          <w:szCs w:val="72"/>
                        </w:rPr>
                      </w:pPr>
                      <w:r w:rsidRPr="00153B1F">
                        <w:rPr>
                          <w:rFonts w:ascii="HGP創英角ｺﾞｼｯｸUB" w:eastAsia="HGP創英角ｺﾞｼｯｸUB" w:hint="eastAsia"/>
                          <w:sz w:val="72"/>
                          <w:szCs w:val="72"/>
                        </w:rPr>
                        <w:t>のしおり</w:t>
                      </w:r>
                    </w:p>
                  </w:txbxContent>
                </v:textbox>
              </v:shape>
            </w:pict>
          </mc:Fallback>
        </mc:AlternateContent>
      </w:r>
    </w:p>
    <w:p w14:paraId="0B1BBB17" w14:textId="77777777" w:rsidR="007C733A" w:rsidRDefault="007C733A"/>
    <w:p w14:paraId="41E52A30" w14:textId="77777777" w:rsidR="007C733A" w:rsidRDefault="007C733A"/>
    <w:p w14:paraId="0F903C32" w14:textId="77777777" w:rsidR="007C733A" w:rsidRDefault="004B3BD5">
      <w:r>
        <w:rPr>
          <w:rFonts w:asciiTheme="majorEastAsia" w:eastAsiaTheme="majorEastAsia" w:hAnsiTheme="majorEastAsia" w:hint="eastAsia"/>
          <w:noProof/>
          <w:sz w:val="32"/>
        </w:rPr>
        <mc:AlternateContent>
          <mc:Choice Requires="wps">
            <w:drawing>
              <wp:anchor distT="0" distB="0" distL="114300" distR="114300" simplePos="0" relativeHeight="251707392" behindDoc="0" locked="0" layoutInCell="1" allowOverlap="1" wp14:anchorId="5F5387BB" wp14:editId="228B03E0">
                <wp:simplePos x="0" y="0"/>
                <wp:positionH relativeFrom="column">
                  <wp:posOffset>13648</wp:posOffset>
                </wp:positionH>
                <wp:positionV relativeFrom="paragraph">
                  <wp:posOffset>40944</wp:posOffset>
                </wp:positionV>
                <wp:extent cx="5172501" cy="382138"/>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172501" cy="382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9EAA1" w14:textId="77777777" w:rsidR="00930E22" w:rsidRPr="00077F5A" w:rsidRDefault="004B3BD5" w:rsidP="00077F5A">
                            <w:pPr>
                              <w:spacing w:line="480" w:lineRule="exact"/>
                              <w:jc w:val="center"/>
                              <w:rPr>
                                <w:rFonts w:ascii="メイリオ" w:eastAsia="メイリオ" w:hAnsi="メイリオ"/>
                                <w:b/>
                                <w:w w:val="90"/>
                                <w:sz w:val="36"/>
                              </w:rPr>
                            </w:pPr>
                            <w:r w:rsidRPr="00077F5A">
                              <w:rPr>
                                <w:rFonts w:ascii="メイリオ" w:eastAsia="メイリオ" w:hAnsi="メイリオ" w:hint="eastAsia"/>
                                <w:b/>
                                <w:w w:val="90"/>
                                <w:sz w:val="36"/>
                              </w:rPr>
                              <w:t>＜生活支援費＞</w:t>
                            </w:r>
                            <w:r w:rsidR="00930E22" w:rsidRPr="00077F5A">
                              <w:rPr>
                                <w:rFonts w:ascii="メイリオ" w:eastAsia="メイリオ" w:hAnsi="メイリオ" w:hint="eastAsia"/>
                                <w:b/>
                                <w:w w:val="90"/>
                                <w:sz w:val="36"/>
                              </w:rPr>
                              <w:t>新型コロナウイルス特例貸付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648F3" id="_x0000_t202" coordsize="21600,21600" o:spt="202" path="m,l,21600r21600,l21600,xe">
                <v:stroke joinstyle="miter"/>
                <v:path gradientshapeok="t" o:connecttype="rect"/>
              </v:shapetype>
              <v:shape id="テキスト ボックス 29" o:spid="_x0000_s1029" type="#_x0000_t202" style="position:absolute;left:0;text-align:left;margin-left:1.05pt;margin-top:3.2pt;width:407.3pt;height:30.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" filled="f" stroked="f" strokeweight=".5pt">
                <v:textbox>
                  <w:txbxContent>
                    <w:p w:rsidR="00930E22" w:rsidRPr="00077F5A" w:rsidRDefault="004B3BD5" w:rsidP="00077F5A">
                      <w:pPr>
                        <w:spacing w:line="480" w:lineRule="exact"/>
                        <w:jc w:val="center"/>
                        <w:rPr>
                          <w:rFonts w:ascii="メイリオ" w:eastAsia="メイリオ" w:hAnsi="メイリオ"/>
                          <w:b/>
                          <w:w w:val="90"/>
                          <w:sz w:val="36"/>
                        </w:rPr>
                      </w:pPr>
                      <w:r w:rsidRPr="00077F5A">
                        <w:rPr>
                          <w:rFonts w:ascii="メイリオ" w:eastAsia="メイリオ" w:hAnsi="メイリオ" w:hint="eastAsia"/>
                          <w:b/>
                          <w:w w:val="90"/>
                          <w:sz w:val="36"/>
                        </w:rPr>
                        <w:t>＜生活支援費＞</w:t>
                      </w:r>
                      <w:r w:rsidR="00930E22" w:rsidRPr="00077F5A">
                        <w:rPr>
                          <w:rFonts w:ascii="メイリオ" w:eastAsia="メイリオ" w:hAnsi="メイリオ" w:hint="eastAsia"/>
                          <w:b/>
                          <w:w w:val="90"/>
                          <w:sz w:val="36"/>
                        </w:rPr>
                        <w:t>新型コロナウイルス特例貸付</w:t>
                      </w:r>
                    </w:p>
                  </w:txbxContent>
                </v:textbox>
              </v:shape>
            </w:pict>
          </mc:Fallback>
        </mc:AlternateContent>
      </w:r>
    </w:p>
    <w:p w14:paraId="2B620BF4" w14:textId="77777777" w:rsidR="007C7BDF" w:rsidRDefault="007C7BDF"/>
    <w:p w14:paraId="6B71558C" w14:textId="77777777" w:rsidR="005E56E9" w:rsidRPr="005E56E9" w:rsidRDefault="00806E50" w:rsidP="005F36D5">
      <w:pPr>
        <w:spacing w:line="320" w:lineRule="exact"/>
        <w:ind w:leftChars="100" w:left="210" w:rightChars="100" w:right="210" w:firstLineChars="100" w:firstLine="240"/>
        <w:rPr>
          <w:rFonts w:asciiTheme="majorEastAsia" w:eastAsiaTheme="majorEastAsia" w:hAnsiTheme="majorEastAsia"/>
          <w:sz w:val="24"/>
        </w:rPr>
      </w:pPr>
      <w:r w:rsidRPr="00665CFA">
        <w:rPr>
          <w:rFonts w:asciiTheme="majorEastAsia" w:eastAsiaTheme="majorEastAsia" w:hAnsiTheme="majorEastAsia" w:hint="eastAsia"/>
          <w:sz w:val="24"/>
        </w:rPr>
        <w:t>総合支援資金</w:t>
      </w:r>
      <w:r w:rsidR="004B3BD5" w:rsidRPr="00665CFA">
        <w:rPr>
          <w:rFonts w:asciiTheme="majorEastAsia" w:eastAsiaTheme="majorEastAsia" w:hAnsiTheme="majorEastAsia" w:hint="eastAsia"/>
          <w:sz w:val="24"/>
        </w:rPr>
        <w:t>（生活支援費／新型コロナウイルス特例貸付）</w:t>
      </w:r>
      <w:r w:rsidR="00153B1F" w:rsidRPr="00665CFA">
        <w:rPr>
          <w:rFonts w:asciiTheme="majorEastAsia" w:eastAsiaTheme="majorEastAsia" w:hAnsiTheme="majorEastAsia" w:hint="eastAsia"/>
          <w:sz w:val="24"/>
        </w:rPr>
        <w:t>は、</w:t>
      </w:r>
      <w:r w:rsidR="004B3BD5" w:rsidRPr="00665CFA">
        <w:rPr>
          <w:rFonts w:asciiTheme="majorEastAsia" w:eastAsiaTheme="majorEastAsia" w:hAnsiTheme="majorEastAsia" w:hint="eastAsia"/>
          <w:sz w:val="24"/>
        </w:rPr>
        <w:t>新型コロナウイルスの影響を受け、収入の減少や失業等により生活に困窮し、日常生活の維持が困難となっている世帯に対し、</w:t>
      </w:r>
      <w:r w:rsidR="00153B1F" w:rsidRPr="00665CFA">
        <w:rPr>
          <w:rFonts w:asciiTheme="majorEastAsia" w:eastAsiaTheme="majorEastAsia" w:hAnsiTheme="majorEastAsia" w:hint="eastAsia"/>
          <w:sz w:val="24"/>
        </w:rPr>
        <w:t>新たな仕事を探し、</w:t>
      </w:r>
      <w:r w:rsidR="0038468F" w:rsidRPr="00665CFA">
        <w:rPr>
          <w:rFonts w:asciiTheme="majorEastAsia" w:eastAsiaTheme="majorEastAsia" w:hAnsiTheme="majorEastAsia" w:hint="eastAsia"/>
          <w:sz w:val="24"/>
        </w:rPr>
        <w:t>生活再建</w:t>
      </w:r>
      <w:r w:rsidR="00153B1F" w:rsidRPr="00665CFA">
        <w:rPr>
          <w:rFonts w:asciiTheme="majorEastAsia" w:eastAsiaTheme="majorEastAsia" w:hAnsiTheme="majorEastAsia" w:hint="eastAsia"/>
          <w:sz w:val="24"/>
        </w:rPr>
        <w:t>を行う間の生活</w:t>
      </w:r>
      <w:r w:rsidRPr="00665CFA">
        <w:rPr>
          <w:rFonts w:asciiTheme="majorEastAsia" w:eastAsiaTheme="majorEastAsia" w:hAnsiTheme="majorEastAsia" w:hint="eastAsia"/>
          <w:sz w:val="24"/>
        </w:rPr>
        <w:t>費を貸し付け、</w:t>
      </w:r>
      <w:r w:rsidR="004958B8" w:rsidRPr="00665CFA">
        <w:rPr>
          <w:rFonts w:asciiTheme="majorEastAsia" w:eastAsiaTheme="majorEastAsia" w:hAnsiTheme="majorEastAsia" w:hint="eastAsia"/>
          <w:sz w:val="24"/>
        </w:rPr>
        <w:t>自立に向けた取り組みを支援することを目的とした制度です。</w:t>
      </w:r>
    </w:p>
    <w:p w14:paraId="75EBC7C1" w14:textId="77777777" w:rsidR="004E334F" w:rsidRDefault="005E56E9" w:rsidP="003F406D">
      <w:pPr>
        <w:spacing w:line="400" w:lineRule="exact"/>
        <w:ind w:leftChars="200" w:left="420" w:rightChars="200" w:right="420"/>
        <w:rPr>
          <w:rFonts w:ascii="HGMaruGothicMPRO" w:eastAsia="HGMaruGothicMPRO" w:hAnsiTheme="majorEastAsia"/>
          <w:b/>
          <w:sz w:val="28"/>
          <w:szCs w:val="24"/>
        </w:rPr>
      </w:pPr>
      <w:r>
        <w:rPr>
          <w:rFonts w:asciiTheme="majorEastAsia" w:eastAsiaTheme="majorEastAsia" w:hAnsiTheme="majorEastAsia"/>
          <w:noProof/>
          <w:color w:val="FFFFFF" w:themeColor="background1"/>
          <w:sz w:val="24"/>
          <w:szCs w:val="24"/>
        </w:rPr>
        <mc:AlternateContent>
          <mc:Choice Requires="wps">
            <w:drawing>
              <wp:anchor distT="0" distB="0" distL="114300" distR="114300" simplePos="0" relativeHeight="251666432" behindDoc="1" locked="0" layoutInCell="1" allowOverlap="1" wp14:anchorId="4A207447" wp14:editId="5A19A1B5">
                <wp:simplePos x="0" y="0"/>
                <wp:positionH relativeFrom="margin">
                  <wp:posOffset>88710</wp:posOffset>
                </wp:positionH>
                <wp:positionV relativeFrom="paragraph">
                  <wp:posOffset>18955</wp:posOffset>
                </wp:positionV>
                <wp:extent cx="6648450" cy="5970896"/>
                <wp:effectExtent l="0" t="0" r="19050" b="1143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5970896"/>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29781" id="Rectangle 16" o:spid="_x0000_s1026" style="position:absolute;left:0;text-align:left;margin-left:7pt;margin-top:1.5pt;width:523.5pt;height:470.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" strokeweight="1.5pt">
                <v:textbox inset="5.85pt,.7pt,5.85pt,.7pt"/>
                <w10:wrap anchorx="margin"/>
              </v:rect>
            </w:pict>
          </mc:Fallback>
        </mc:AlternateContent>
      </w:r>
      <w:r w:rsidR="003F406D" w:rsidRPr="003F406D">
        <w:rPr>
          <w:rFonts w:ascii="HGMaruGothicMPRO" w:eastAsia="HGMaruGothicMPRO" w:hAnsiTheme="majorEastAsia" w:hint="eastAsia"/>
          <w:b/>
          <w:sz w:val="28"/>
          <w:szCs w:val="24"/>
        </w:rPr>
        <w:t>○貸付限度額</w:t>
      </w:r>
      <w:r w:rsidR="004E334F">
        <w:rPr>
          <w:rFonts w:ascii="HGMaruGothicMPRO" w:eastAsia="HGMaruGothicMPRO" w:hAnsiTheme="majorEastAsia" w:hint="eastAsia"/>
          <w:b/>
          <w:sz w:val="28"/>
          <w:szCs w:val="24"/>
        </w:rPr>
        <w:t>と貸付期間</w:t>
      </w:r>
    </w:p>
    <w:p w14:paraId="715B2687" w14:textId="77777777" w:rsidR="003F406D" w:rsidRDefault="004E334F" w:rsidP="00077F5A">
      <w:pPr>
        <w:spacing w:line="260" w:lineRule="exact"/>
        <w:ind w:leftChars="400" w:left="1500"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（１）貸付額は、</w:t>
      </w:r>
      <w:r w:rsidR="003F406D" w:rsidRPr="004E334F">
        <w:rPr>
          <w:rFonts w:asciiTheme="majorEastAsia" w:eastAsiaTheme="majorEastAsia" w:hAnsiTheme="majorEastAsia" w:hint="eastAsia"/>
          <w:sz w:val="22"/>
          <w:szCs w:val="24"/>
        </w:rPr>
        <w:t>単身世帯</w:t>
      </w:r>
      <w:r>
        <w:rPr>
          <w:rFonts w:asciiTheme="majorEastAsia" w:eastAsiaTheme="majorEastAsia" w:hAnsiTheme="majorEastAsia" w:hint="eastAsia"/>
          <w:sz w:val="22"/>
          <w:szCs w:val="24"/>
        </w:rPr>
        <w:t>で</w:t>
      </w:r>
      <w:r w:rsidR="003F406D" w:rsidRPr="004E334F">
        <w:rPr>
          <w:rFonts w:asciiTheme="majorEastAsia" w:eastAsiaTheme="majorEastAsia" w:hAnsiTheme="majorEastAsia" w:hint="eastAsia"/>
          <w:sz w:val="22"/>
          <w:szCs w:val="24"/>
        </w:rPr>
        <w:t>月額１５万円以内</w:t>
      </w:r>
      <w:r>
        <w:rPr>
          <w:rFonts w:asciiTheme="majorEastAsia" w:eastAsiaTheme="majorEastAsia" w:hAnsiTheme="majorEastAsia" w:hint="eastAsia"/>
          <w:sz w:val="22"/>
          <w:szCs w:val="24"/>
        </w:rPr>
        <w:t>、</w:t>
      </w:r>
      <w:r w:rsidR="003F406D" w:rsidRPr="004E334F">
        <w:rPr>
          <w:rFonts w:asciiTheme="majorEastAsia" w:eastAsiaTheme="majorEastAsia" w:hAnsiTheme="majorEastAsia" w:hint="eastAsia"/>
          <w:sz w:val="22"/>
          <w:szCs w:val="24"/>
        </w:rPr>
        <w:t>複数世帯</w:t>
      </w:r>
      <w:r>
        <w:rPr>
          <w:rFonts w:asciiTheme="majorEastAsia" w:eastAsiaTheme="majorEastAsia" w:hAnsiTheme="majorEastAsia" w:hint="eastAsia"/>
          <w:sz w:val="22"/>
          <w:szCs w:val="24"/>
        </w:rPr>
        <w:t>で</w:t>
      </w:r>
      <w:r w:rsidR="003F406D" w:rsidRPr="004E334F">
        <w:rPr>
          <w:rFonts w:asciiTheme="majorEastAsia" w:eastAsiaTheme="majorEastAsia" w:hAnsiTheme="majorEastAsia" w:hint="eastAsia"/>
          <w:sz w:val="22"/>
          <w:szCs w:val="24"/>
        </w:rPr>
        <w:t>月額２０万円以内</w:t>
      </w:r>
      <w:r>
        <w:rPr>
          <w:rFonts w:asciiTheme="majorEastAsia" w:eastAsiaTheme="majorEastAsia" w:hAnsiTheme="majorEastAsia" w:hint="eastAsia"/>
          <w:sz w:val="22"/>
          <w:szCs w:val="24"/>
        </w:rPr>
        <w:t>です。</w:t>
      </w:r>
    </w:p>
    <w:p w14:paraId="50E20D24" w14:textId="77777777" w:rsidR="004E334F" w:rsidRPr="004E334F" w:rsidRDefault="004E334F" w:rsidP="00077F5A">
      <w:pPr>
        <w:spacing w:line="260" w:lineRule="exact"/>
        <w:ind w:leftChars="400" w:left="1500"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（２）貸付期間は原則３か月です。</w:t>
      </w:r>
    </w:p>
    <w:p w14:paraId="0B1F00E9" w14:textId="77777777" w:rsidR="003F406D" w:rsidRPr="003F406D" w:rsidRDefault="004B3BD5" w:rsidP="003F406D">
      <w:pPr>
        <w:spacing w:line="400" w:lineRule="exact"/>
        <w:ind w:leftChars="200" w:left="420" w:rightChars="200" w:right="420"/>
        <w:rPr>
          <w:rFonts w:ascii="HGMaruGothicMPRO" w:eastAsia="HGMaruGothicMPRO" w:hAnsiTheme="majorEastAsia"/>
          <w:b/>
          <w:sz w:val="28"/>
          <w:szCs w:val="24"/>
        </w:rPr>
      </w:pPr>
      <w:r w:rsidRPr="00AA189E">
        <w:rPr>
          <w:rFonts w:ascii="HGMaruGothicMPRO" w:eastAsia="HGMaruGothicMPRO" w:hAnsiTheme="majorEastAsia" w:hint="eastAsia"/>
          <w:b/>
          <w:sz w:val="28"/>
          <w:szCs w:val="24"/>
        </w:rPr>
        <w:t>○貸付対象</w:t>
      </w:r>
      <w:r>
        <w:rPr>
          <w:rFonts w:ascii="HGMaruGothicMPRO" w:eastAsia="HGMaruGothicMPRO" w:hAnsiTheme="majorEastAsia" w:hint="eastAsia"/>
          <w:b/>
          <w:sz w:val="28"/>
          <w:szCs w:val="24"/>
        </w:rPr>
        <w:t>となる者</w:t>
      </w:r>
    </w:p>
    <w:p w14:paraId="3F72B486" w14:textId="77777777" w:rsidR="004B3BD5" w:rsidRPr="00A13E03" w:rsidRDefault="004B3BD5" w:rsidP="00077F5A">
      <w:pPr>
        <w:spacing w:line="260" w:lineRule="exact"/>
        <w:ind w:leftChars="400" w:left="1500" w:hangingChars="300" w:hanging="660"/>
        <w:rPr>
          <w:rFonts w:asciiTheme="majorEastAsia" w:eastAsiaTheme="majorEastAsia" w:hAnsiTheme="majorEastAsia"/>
          <w:sz w:val="22"/>
          <w:szCs w:val="24"/>
        </w:rPr>
      </w:pPr>
      <w:r w:rsidRPr="00A13E03">
        <w:rPr>
          <w:rFonts w:asciiTheme="majorEastAsia" w:eastAsiaTheme="majorEastAsia" w:hAnsiTheme="majorEastAsia" w:hint="eastAsia"/>
          <w:sz w:val="22"/>
          <w:szCs w:val="24"/>
        </w:rPr>
        <w:t>（１）兵庫県内に居住し、新型コロナウイルス感染症の影響を受け、収入の減少や失業等により生活に困窮し、日常生活の維持が困難となっている世帯</w:t>
      </w:r>
      <w:r w:rsidR="001B728B">
        <w:rPr>
          <w:rFonts w:asciiTheme="majorEastAsia" w:eastAsiaTheme="majorEastAsia" w:hAnsiTheme="majorEastAsia" w:hint="eastAsia"/>
          <w:sz w:val="22"/>
          <w:szCs w:val="24"/>
        </w:rPr>
        <w:t>（</w:t>
      </w:r>
      <w:r w:rsidR="00410C58">
        <w:rPr>
          <w:rFonts w:asciiTheme="majorEastAsia" w:eastAsiaTheme="majorEastAsia" w:hAnsiTheme="majorEastAsia" w:hint="eastAsia"/>
          <w:sz w:val="22"/>
          <w:szCs w:val="24"/>
        </w:rPr>
        <w:t>生活保護受給世帯は除く）</w:t>
      </w:r>
    </w:p>
    <w:p w14:paraId="2E845644" w14:textId="77777777" w:rsidR="004B3BD5" w:rsidRPr="00A13E03" w:rsidRDefault="004B3BD5" w:rsidP="00077F5A">
      <w:pPr>
        <w:spacing w:line="260" w:lineRule="exact"/>
        <w:ind w:leftChars="400" w:left="1500" w:hangingChars="300" w:hanging="660"/>
        <w:rPr>
          <w:rFonts w:asciiTheme="majorEastAsia" w:eastAsiaTheme="majorEastAsia" w:hAnsiTheme="majorEastAsia"/>
          <w:sz w:val="22"/>
          <w:szCs w:val="24"/>
        </w:rPr>
      </w:pPr>
      <w:r w:rsidRPr="00A13E03">
        <w:rPr>
          <w:rFonts w:asciiTheme="majorEastAsia" w:eastAsiaTheme="majorEastAsia" w:hAnsiTheme="majorEastAsia" w:hint="eastAsia"/>
          <w:sz w:val="22"/>
          <w:szCs w:val="24"/>
        </w:rPr>
        <w:t>（２）今後継続した就労により、生活の自立が見込まれる者</w:t>
      </w:r>
    </w:p>
    <w:p w14:paraId="25EE4386" w14:textId="77777777" w:rsidR="004B3BD5" w:rsidRPr="00A13E03" w:rsidRDefault="004B3BD5" w:rsidP="00077F5A">
      <w:pPr>
        <w:spacing w:line="260" w:lineRule="exact"/>
        <w:ind w:leftChars="400" w:left="1500" w:hangingChars="300" w:hanging="660"/>
        <w:rPr>
          <w:rFonts w:asciiTheme="majorEastAsia" w:eastAsiaTheme="majorEastAsia" w:hAnsiTheme="majorEastAsia"/>
          <w:sz w:val="22"/>
          <w:szCs w:val="24"/>
        </w:rPr>
      </w:pPr>
      <w:r w:rsidRPr="00A13E03">
        <w:rPr>
          <w:rFonts w:asciiTheme="majorEastAsia" w:eastAsiaTheme="majorEastAsia" w:hAnsiTheme="majorEastAsia" w:hint="eastAsia"/>
          <w:sz w:val="22"/>
          <w:szCs w:val="24"/>
        </w:rPr>
        <w:t>（３）兵庫県内に居住中の者で、今後もその地域において継続して生活される者</w:t>
      </w:r>
      <w:r w:rsidR="00410C58">
        <w:rPr>
          <w:rFonts w:asciiTheme="majorEastAsia" w:eastAsiaTheme="majorEastAsia" w:hAnsiTheme="majorEastAsia" w:hint="eastAsia"/>
          <w:sz w:val="22"/>
          <w:szCs w:val="24"/>
        </w:rPr>
        <w:t>（借入できるのは世帯から1名のみ）</w:t>
      </w:r>
    </w:p>
    <w:p w14:paraId="40A136D5" w14:textId="77777777" w:rsidR="004B3BD5" w:rsidRPr="008115FD" w:rsidRDefault="008115FD" w:rsidP="008115FD">
      <w:pPr>
        <w:spacing w:line="400" w:lineRule="exact"/>
        <w:ind w:leftChars="200" w:left="420" w:rightChars="200" w:right="420"/>
        <w:rPr>
          <w:rFonts w:ascii="HGMaruGothicMPRO" w:eastAsia="HGMaruGothicMPRO" w:hAnsiTheme="majorEastAsia"/>
          <w:b/>
          <w:sz w:val="28"/>
          <w:szCs w:val="24"/>
        </w:rPr>
      </w:pPr>
      <w:r w:rsidRPr="008115FD">
        <w:rPr>
          <w:rFonts w:ascii="HGMaruGothicMPRO" w:eastAsia="HGMaruGothicMPRO" w:hAnsiTheme="majorEastAsia" w:hint="eastAsia"/>
          <w:b/>
          <w:sz w:val="28"/>
          <w:szCs w:val="24"/>
        </w:rPr>
        <w:t>○連帯保証人・貸付利率・据置期間・償還期間</w:t>
      </w:r>
    </w:p>
    <w:p w14:paraId="03C16A57" w14:textId="77777777" w:rsidR="004B3BD5" w:rsidRPr="00A13E03" w:rsidRDefault="008115FD" w:rsidP="00077F5A">
      <w:pPr>
        <w:spacing w:line="260" w:lineRule="exact"/>
        <w:ind w:leftChars="400" w:left="1500" w:hangingChars="300" w:hanging="660"/>
        <w:rPr>
          <w:rFonts w:asciiTheme="majorEastAsia" w:eastAsiaTheme="majorEastAsia" w:hAnsiTheme="majorEastAsia"/>
          <w:sz w:val="22"/>
          <w:szCs w:val="24"/>
        </w:rPr>
      </w:pPr>
      <w:r w:rsidRPr="00A13E03">
        <w:rPr>
          <w:rFonts w:asciiTheme="majorEastAsia" w:eastAsiaTheme="majorEastAsia" w:hAnsiTheme="majorEastAsia" w:hint="eastAsia"/>
          <w:sz w:val="22"/>
          <w:szCs w:val="24"/>
        </w:rPr>
        <w:t>（１）</w:t>
      </w:r>
      <w:r w:rsidR="004B3BD5" w:rsidRPr="00A13E03">
        <w:rPr>
          <w:rFonts w:asciiTheme="majorEastAsia" w:eastAsiaTheme="majorEastAsia" w:hAnsiTheme="majorEastAsia" w:hint="eastAsia"/>
          <w:sz w:val="22"/>
          <w:szCs w:val="24"/>
        </w:rPr>
        <w:t>貸付利率は無利子です</w:t>
      </w:r>
      <w:r w:rsidR="00171563">
        <w:rPr>
          <w:rFonts w:asciiTheme="majorEastAsia" w:eastAsiaTheme="majorEastAsia" w:hAnsiTheme="majorEastAsia" w:hint="eastAsia"/>
          <w:sz w:val="22"/>
          <w:szCs w:val="24"/>
        </w:rPr>
        <w:t>（連帯保証人不要）</w:t>
      </w:r>
      <w:r w:rsidR="004B3BD5" w:rsidRPr="00A13E03">
        <w:rPr>
          <w:rFonts w:asciiTheme="majorEastAsia" w:eastAsiaTheme="majorEastAsia" w:hAnsiTheme="majorEastAsia" w:hint="eastAsia"/>
          <w:sz w:val="22"/>
          <w:szCs w:val="24"/>
        </w:rPr>
        <w:t>。</w:t>
      </w:r>
    </w:p>
    <w:p w14:paraId="2E1940BB" w14:textId="77777777" w:rsidR="008115FD" w:rsidRPr="00A13E03" w:rsidRDefault="003F406D" w:rsidP="00077F5A">
      <w:pPr>
        <w:spacing w:line="260" w:lineRule="exact"/>
        <w:ind w:leftChars="400" w:left="1500"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（２）据置期間は１２か月以内、償還期間は10年以内です。</w:t>
      </w:r>
    </w:p>
    <w:p w14:paraId="19D51775" w14:textId="77777777" w:rsidR="004B3BD5" w:rsidRPr="00A13E03" w:rsidRDefault="003F406D" w:rsidP="00077F5A">
      <w:pPr>
        <w:spacing w:line="260" w:lineRule="exact"/>
        <w:ind w:leftChars="400" w:left="1500"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（３）期日までに償還完了しなかった場合、残りの元金に対し</w:t>
      </w:r>
      <w:r w:rsidR="008115FD" w:rsidRPr="00A13E03">
        <w:rPr>
          <w:rFonts w:asciiTheme="majorEastAsia" w:eastAsiaTheme="majorEastAsia" w:hAnsiTheme="majorEastAsia" w:hint="eastAsia"/>
          <w:sz w:val="22"/>
          <w:szCs w:val="24"/>
        </w:rPr>
        <w:t>年3％の延滞利子が加算されます。</w:t>
      </w:r>
    </w:p>
    <w:p w14:paraId="1EF1AEF6" w14:textId="77777777" w:rsidR="00E30FE4" w:rsidRPr="00452464" w:rsidRDefault="00E30FE4" w:rsidP="00E30FE4">
      <w:pPr>
        <w:spacing w:line="400" w:lineRule="exact"/>
        <w:ind w:leftChars="200" w:left="420" w:rightChars="200" w:right="420"/>
        <w:rPr>
          <w:rFonts w:ascii="HGMaruGothicMPRO" w:eastAsia="HGMaruGothicMPRO" w:hAnsiTheme="majorEastAsia"/>
          <w:b/>
          <w:sz w:val="28"/>
          <w:szCs w:val="24"/>
        </w:rPr>
      </w:pPr>
      <w:r>
        <w:rPr>
          <w:rFonts w:ascii="HGMaruGothicMPRO" w:eastAsia="HGMaruGothicMPRO" w:hAnsiTheme="majorEastAsia" w:hint="eastAsia"/>
          <w:b/>
          <w:sz w:val="28"/>
          <w:szCs w:val="24"/>
        </w:rPr>
        <w:t>○</w:t>
      </w:r>
      <w:r w:rsidRPr="00452464">
        <w:rPr>
          <w:rFonts w:ascii="HGMaruGothicMPRO" w:eastAsia="HGMaruGothicMPRO" w:hAnsiTheme="majorEastAsia" w:hint="eastAsia"/>
          <w:b/>
          <w:sz w:val="28"/>
          <w:szCs w:val="24"/>
        </w:rPr>
        <w:t>貸付の決定と資金の交付方法</w:t>
      </w:r>
    </w:p>
    <w:p w14:paraId="38D1C379" w14:textId="77777777" w:rsidR="00F445EA" w:rsidRDefault="00F445EA" w:rsidP="00077F5A">
      <w:pPr>
        <w:spacing w:line="260" w:lineRule="exact"/>
        <w:ind w:leftChars="400" w:left="840" w:rightChars="200" w:right="420" w:firstLineChars="100" w:firstLine="220"/>
        <w:rPr>
          <w:rFonts w:asciiTheme="majorEastAsia" w:eastAsiaTheme="majorEastAsia" w:hAnsiTheme="majorEastAsia"/>
          <w:sz w:val="22"/>
          <w:szCs w:val="24"/>
        </w:rPr>
      </w:pPr>
      <w:r w:rsidRPr="00F445EA">
        <w:rPr>
          <w:rFonts w:asciiTheme="majorEastAsia" w:eastAsiaTheme="majorEastAsia" w:hAnsiTheme="majorEastAsia" w:hint="eastAsia"/>
          <w:sz w:val="22"/>
          <w:szCs w:val="24"/>
        </w:rPr>
        <w:t>申込みから貸付決定し、送金を行うには全ての書類</w:t>
      </w:r>
      <w:r w:rsidR="005D015B">
        <w:rPr>
          <w:rFonts w:asciiTheme="majorEastAsia" w:eastAsiaTheme="majorEastAsia" w:hAnsiTheme="majorEastAsia" w:hint="eastAsia"/>
          <w:sz w:val="22"/>
          <w:szCs w:val="24"/>
        </w:rPr>
        <w:t>を県社協で</w:t>
      </w:r>
      <w:r w:rsidRPr="00F445EA">
        <w:rPr>
          <w:rFonts w:asciiTheme="majorEastAsia" w:eastAsiaTheme="majorEastAsia" w:hAnsiTheme="majorEastAsia" w:hint="eastAsia"/>
          <w:sz w:val="22"/>
          <w:szCs w:val="24"/>
        </w:rPr>
        <w:t>受理後</w:t>
      </w:r>
      <w:r w:rsidR="005D015B">
        <w:rPr>
          <w:rFonts w:asciiTheme="majorEastAsia" w:eastAsiaTheme="majorEastAsia" w:hAnsiTheme="majorEastAsia" w:hint="eastAsia"/>
          <w:sz w:val="22"/>
          <w:szCs w:val="24"/>
        </w:rPr>
        <w:t>、3</w:t>
      </w:r>
      <w:r w:rsidRPr="00F445EA">
        <w:rPr>
          <w:rFonts w:asciiTheme="majorEastAsia" w:eastAsiaTheme="majorEastAsia" w:hAnsiTheme="majorEastAsia" w:hint="eastAsia"/>
          <w:sz w:val="22"/>
          <w:szCs w:val="24"/>
        </w:rPr>
        <w:t>週間から</w:t>
      </w:r>
      <w:r w:rsidR="005D015B">
        <w:rPr>
          <w:rFonts w:asciiTheme="majorEastAsia" w:eastAsiaTheme="majorEastAsia" w:hAnsiTheme="majorEastAsia" w:hint="eastAsia"/>
          <w:sz w:val="22"/>
          <w:szCs w:val="24"/>
        </w:rPr>
        <w:t>1</w:t>
      </w:r>
      <w:r>
        <w:rPr>
          <w:rFonts w:asciiTheme="majorEastAsia" w:eastAsiaTheme="majorEastAsia" w:hAnsiTheme="majorEastAsia" w:hint="eastAsia"/>
          <w:sz w:val="22"/>
          <w:szCs w:val="24"/>
        </w:rPr>
        <w:t>か月</w:t>
      </w:r>
      <w:r w:rsidRPr="00F445EA">
        <w:rPr>
          <w:rFonts w:asciiTheme="majorEastAsia" w:eastAsiaTheme="majorEastAsia" w:hAnsiTheme="majorEastAsia" w:hint="eastAsia"/>
          <w:sz w:val="22"/>
          <w:szCs w:val="24"/>
        </w:rPr>
        <w:t>程度の日数を要します。書類に不備等があった場合にはその訂正に必要な日数が加算されます。なお、貸付金の交付は本人名義の銀行口座への送金のみとなります。</w:t>
      </w:r>
    </w:p>
    <w:p w14:paraId="6244C3F5" w14:textId="77777777" w:rsidR="00077F5A" w:rsidRPr="00452464" w:rsidRDefault="00077F5A" w:rsidP="00077F5A">
      <w:pPr>
        <w:spacing w:line="400" w:lineRule="exact"/>
        <w:ind w:leftChars="200" w:left="420" w:rightChars="200" w:right="420"/>
        <w:rPr>
          <w:rFonts w:ascii="HGMaruGothicMPRO" w:eastAsia="HGMaruGothicMPRO" w:hAnsiTheme="majorEastAsia"/>
          <w:b/>
          <w:sz w:val="28"/>
          <w:szCs w:val="24"/>
        </w:rPr>
      </w:pPr>
      <w:r>
        <w:rPr>
          <w:rFonts w:ascii="HGMaruGothicMPRO" w:eastAsia="HGMaruGothicMPRO" w:hAnsiTheme="majorEastAsia" w:hint="eastAsia"/>
          <w:b/>
          <w:sz w:val="28"/>
          <w:szCs w:val="24"/>
        </w:rPr>
        <w:t>○現住所確認と郵便物の取扱い</w:t>
      </w:r>
    </w:p>
    <w:p w14:paraId="031E8764" w14:textId="77777777" w:rsidR="00077F5A" w:rsidRPr="00077F5A" w:rsidRDefault="00077F5A" w:rsidP="00077F5A">
      <w:pPr>
        <w:spacing w:line="260" w:lineRule="exact"/>
        <w:ind w:leftChars="400" w:left="840" w:rightChars="200" w:right="420" w:firstLineChars="100" w:firstLine="220"/>
        <w:rPr>
          <w:rFonts w:asciiTheme="majorEastAsia" w:eastAsiaTheme="majorEastAsia" w:hAnsiTheme="majorEastAsia"/>
          <w:sz w:val="22"/>
          <w:szCs w:val="24"/>
        </w:rPr>
      </w:pPr>
      <w:r w:rsidRPr="00077F5A">
        <w:rPr>
          <w:rFonts w:asciiTheme="majorEastAsia" w:eastAsiaTheme="majorEastAsia" w:hAnsiTheme="majorEastAsia" w:hint="eastAsia"/>
          <w:sz w:val="22"/>
          <w:szCs w:val="24"/>
        </w:rPr>
        <w:t>本会からの郵便物はすべて、借入時に届け出の住民票に記載のある住所にのみ送付し、郵便物の転送は一切行いません。転居した場合は速やかに届出るとともに、これらの手続きを怠った場合は、送金を停止し、以後の貸付申請を受理しません。</w:t>
      </w:r>
    </w:p>
    <w:p w14:paraId="453CC4B2" w14:textId="77777777" w:rsidR="00077F5A" w:rsidRPr="00077F5A" w:rsidRDefault="00077F5A" w:rsidP="00077F5A">
      <w:pPr>
        <w:spacing w:line="260" w:lineRule="exact"/>
        <w:ind w:leftChars="400" w:left="840" w:rightChars="200" w:right="420" w:firstLineChars="100" w:firstLine="220"/>
        <w:rPr>
          <w:rFonts w:asciiTheme="majorEastAsia" w:eastAsiaTheme="majorEastAsia" w:hAnsiTheme="majorEastAsia"/>
          <w:sz w:val="22"/>
          <w:szCs w:val="24"/>
        </w:rPr>
      </w:pPr>
      <w:r w:rsidRPr="00077F5A">
        <w:rPr>
          <w:rFonts w:asciiTheme="majorEastAsia" w:eastAsiaTheme="majorEastAsia" w:hAnsiTheme="majorEastAsia" w:hint="eastAsia"/>
          <w:sz w:val="22"/>
          <w:szCs w:val="24"/>
        </w:rPr>
        <w:t>なお、郵便物の不達により手続きが遅延した場合、本会は一切の責任を負いません。</w:t>
      </w:r>
    </w:p>
    <w:p w14:paraId="4752B170" w14:textId="77777777" w:rsidR="005E56E9" w:rsidRPr="005E56E9" w:rsidRDefault="005E56E9" w:rsidP="005E56E9">
      <w:pPr>
        <w:spacing w:line="400" w:lineRule="exact"/>
        <w:ind w:leftChars="200" w:left="420" w:rightChars="200" w:right="420"/>
        <w:rPr>
          <w:rFonts w:ascii="HGMaruGothicMPRO" w:eastAsia="HGMaruGothicMPRO" w:hAnsiTheme="majorEastAsia"/>
          <w:b/>
          <w:sz w:val="28"/>
          <w:szCs w:val="24"/>
        </w:rPr>
      </w:pPr>
      <w:r>
        <w:rPr>
          <w:rFonts w:ascii="HGMaruGothicMPRO" w:eastAsia="HGMaruGothicMPRO" w:hAnsiTheme="majorEastAsia" w:hint="eastAsia"/>
          <w:b/>
          <w:sz w:val="28"/>
          <w:szCs w:val="24"/>
        </w:rPr>
        <w:t>○</w:t>
      </w:r>
      <w:r w:rsidRPr="005E56E9">
        <w:rPr>
          <w:rFonts w:ascii="HGMaruGothicMPRO" w:eastAsia="HGMaruGothicMPRO" w:hAnsiTheme="majorEastAsia" w:hint="eastAsia"/>
          <w:b/>
          <w:sz w:val="28"/>
          <w:szCs w:val="24"/>
        </w:rPr>
        <w:t>緊急小口資金との併用</w:t>
      </w:r>
    </w:p>
    <w:p w14:paraId="4A6DFF30" w14:textId="77777777" w:rsidR="005E56E9" w:rsidRPr="005E56E9" w:rsidRDefault="005E56E9" w:rsidP="00077F5A">
      <w:pPr>
        <w:spacing w:line="260" w:lineRule="exact"/>
        <w:ind w:leftChars="400" w:left="1500" w:hangingChars="300" w:hanging="660"/>
        <w:rPr>
          <w:rFonts w:asciiTheme="majorEastAsia" w:eastAsiaTheme="majorEastAsia" w:hAnsiTheme="majorEastAsia"/>
          <w:sz w:val="22"/>
          <w:szCs w:val="24"/>
        </w:rPr>
      </w:pPr>
      <w:r w:rsidRPr="005E56E9">
        <w:rPr>
          <w:rFonts w:asciiTheme="majorEastAsia" w:eastAsiaTheme="majorEastAsia" w:hAnsiTheme="majorEastAsia" w:hint="eastAsia"/>
          <w:sz w:val="22"/>
          <w:szCs w:val="24"/>
        </w:rPr>
        <w:t>（１）本会で緊急小口資金（新型コロナウイルス特例貸付）を利用している方は、申込時にその貸付決定通知のコピーを提出すれば、裏面１～３の提出書類を省略できます。</w:t>
      </w:r>
    </w:p>
    <w:p w14:paraId="78E3A4AF" w14:textId="77777777" w:rsidR="005E56E9" w:rsidRPr="005E56E9" w:rsidRDefault="005E56E9" w:rsidP="00077F5A">
      <w:pPr>
        <w:spacing w:line="260" w:lineRule="exact"/>
        <w:ind w:leftChars="400" w:left="1500" w:hangingChars="300" w:hanging="660"/>
        <w:rPr>
          <w:rFonts w:asciiTheme="majorEastAsia" w:eastAsiaTheme="majorEastAsia" w:hAnsiTheme="majorEastAsia"/>
          <w:sz w:val="22"/>
          <w:szCs w:val="24"/>
        </w:rPr>
      </w:pPr>
      <w:r w:rsidRPr="005E56E9">
        <w:rPr>
          <w:rFonts w:asciiTheme="majorEastAsia" w:eastAsiaTheme="majorEastAsia" w:hAnsiTheme="majorEastAsia" w:hint="eastAsia"/>
          <w:sz w:val="22"/>
          <w:szCs w:val="24"/>
        </w:rPr>
        <w:t>（２）緊急小口資金と同時利用される場合の送金先は、同じ口座をご指定いただきます。</w:t>
      </w:r>
    </w:p>
    <w:p w14:paraId="5031BC05" w14:textId="77777777" w:rsidR="005E56E9" w:rsidRPr="005E56E9" w:rsidRDefault="005E56E9" w:rsidP="00077F5A">
      <w:pPr>
        <w:spacing w:line="260" w:lineRule="exact"/>
        <w:ind w:leftChars="400" w:left="1500" w:hangingChars="300" w:hanging="660"/>
        <w:rPr>
          <w:rFonts w:asciiTheme="majorEastAsia" w:eastAsiaTheme="majorEastAsia" w:hAnsiTheme="majorEastAsia"/>
          <w:sz w:val="22"/>
          <w:szCs w:val="24"/>
        </w:rPr>
      </w:pPr>
      <w:r w:rsidRPr="005E56E9">
        <w:rPr>
          <w:rFonts w:asciiTheme="majorEastAsia" w:eastAsiaTheme="majorEastAsia" w:hAnsiTheme="majorEastAsia" w:hint="eastAsia"/>
          <w:sz w:val="22"/>
          <w:szCs w:val="24"/>
        </w:rPr>
        <w:t>（３）総合支援資金の</w:t>
      </w:r>
      <w:r>
        <w:rPr>
          <w:rFonts w:asciiTheme="majorEastAsia" w:eastAsiaTheme="majorEastAsia" w:hAnsiTheme="majorEastAsia" w:hint="eastAsia"/>
          <w:sz w:val="22"/>
          <w:szCs w:val="24"/>
        </w:rPr>
        <w:t>申請受理</w:t>
      </w:r>
      <w:r w:rsidRPr="005E56E9">
        <w:rPr>
          <w:rFonts w:asciiTheme="majorEastAsia" w:eastAsiaTheme="majorEastAsia" w:hAnsiTheme="majorEastAsia" w:hint="eastAsia"/>
          <w:sz w:val="22"/>
          <w:szCs w:val="24"/>
        </w:rPr>
        <w:t>は、緊急小口資金の送金から２週間経過後からとなります。</w:t>
      </w:r>
    </w:p>
    <w:p w14:paraId="1F06DBC4" w14:textId="77777777" w:rsidR="00E6439B" w:rsidRPr="00E6439B" w:rsidRDefault="00E6439B" w:rsidP="00E6439B">
      <w:pPr>
        <w:spacing w:line="400" w:lineRule="exact"/>
        <w:ind w:leftChars="200" w:left="420" w:rightChars="200" w:right="420"/>
        <w:rPr>
          <w:rFonts w:ascii="HGMaruGothicMPRO" w:eastAsia="HGMaruGothicMPRO" w:hAnsiTheme="majorEastAsia"/>
          <w:b/>
          <w:sz w:val="28"/>
          <w:szCs w:val="24"/>
        </w:rPr>
      </w:pPr>
      <w:r>
        <w:rPr>
          <w:rFonts w:ascii="HGMaruGothicMPRO" w:eastAsia="HGMaruGothicMPRO" w:hAnsiTheme="majorEastAsia" w:hint="eastAsia"/>
          <w:b/>
          <w:sz w:val="28"/>
          <w:szCs w:val="24"/>
        </w:rPr>
        <w:t>○</w:t>
      </w:r>
      <w:r w:rsidRPr="00E6439B">
        <w:rPr>
          <w:rFonts w:ascii="HGMaruGothicMPRO" w:eastAsia="HGMaruGothicMPRO" w:hAnsiTheme="majorEastAsia" w:hint="eastAsia"/>
          <w:b/>
          <w:sz w:val="28"/>
          <w:szCs w:val="24"/>
        </w:rPr>
        <w:t>生活困窮者自立支援制度</w:t>
      </w:r>
      <w:r w:rsidR="00077F5A">
        <w:rPr>
          <w:rFonts w:ascii="HGMaruGothicMPRO" w:eastAsia="HGMaruGothicMPRO" w:hAnsiTheme="majorEastAsia" w:hint="eastAsia"/>
          <w:b/>
          <w:sz w:val="28"/>
          <w:szCs w:val="24"/>
        </w:rPr>
        <w:t>の</w:t>
      </w:r>
      <w:r w:rsidRPr="00E6439B">
        <w:rPr>
          <w:rFonts w:ascii="HGMaruGothicMPRO" w:eastAsia="HGMaruGothicMPRO" w:hAnsiTheme="majorEastAsia" w:hint="eastAsia"/>
          <w:b/>
          <w:sz w:val="28"/>
          <w:szCs w:val="24"/>
        </w:rPr>
        <w:t>利用</w:t>
      </w:r>
      <w:r w:rsidR="00077F5A">
        <w:rPr>
          <w:rFonts w:ascii="HGMaruGothicMPRO" w:eastAsia="HGMaruGothicMPRO" w:hAnsiTheme="majorEastAsia" w:hint="eastAsia"/>
          <w:b/>
          <w:sz w:val="28"/>
          <w:szCs w:val="24"/>
        </w:rPr>
        <w:t>と求職活動の確認</w:t>
      </w:r>
    </w:p>
    <w:p w14:paraId="6529C0C6" w14:textId="77777777" w:rsidR="00E6439B" w:rsidRDefault="00077F5A" w:rsidP="00077F5A">
      <w:pPr>
        <w:spacing w:line="260" w:lineRule="exact"/>
        <w:ind w:leftChars="400" w:left="1500"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（１）</w:t>
      </w:r>
      <w:r w:rsidR="00F445EA">
        <w:rPr>
          <w:rFonts w:asciiTheme="majorEastAsia" w:eastAsiaTheme="majorEastAsia" w:hAnsiTheme="majorEastAsia" w:hint="eastAsia"/>
          <w:sz w:val="22"/>
          <w:szCs w:val="24"/>
        </w:rPr>
        <w:t>本資金の利用</w:t>
      </w:r>
      <w:r>
        <w:rPr>
          <w:rFonts w:asciiTheme="majorEastAsia" w:eastAsiaTheme="majorEastAsia" w:hAnsiTheme="majorEastAsia" w:hint="eastAsia"/>
          <w:sz w:val="22"/>
          <w:szCs w:val="24"/>
        </w:rPr>
        <w:t>には</w:t>
      </w:r>
      <w:r w:rsidR="00E6439B" w:rsidRPr="00E6439B">
        <w:rPr>
          <w:rFonts w:asciiTheme="majorEastAsia" w:eastAsiaTheme="majorEastAsia" w:hAnsiTheme="majorEastAsia" w:hint="eastAsia"/>
          <w:sz w:val="22"/>
          <w:szCs w:val="24"/>
        </w:rPr>
        <w:t>生活困窮者自立支援</w:t>
      </w:r>
      <w:r>
        <w:rPr>
          <w:rFonts w:asciiTheme="majorEastAsia" w:eastAsiaTheme="majorEastAsia" w:hAnsiTheme="majorEastAsia" w:hint="eastAsia"/>
          <w:sz w:val="22"/>
          <w:szCs w:val="24"/>
        </w:rPr>
        <w:t>法に基づく</w:t>
      </w:r>
      <w:r w:rsidR="00E6439B" w:rsidRPr="00E6439B">
        <w:rPr>
          <w:rFonts w:asciiTheme="majorEastAsia" w:eastAsiaTheme="majorEastAsia" w:hAnsiTheme="majorEastAsia" w:hint="eastAsia"/>
          <w:sz w:val="22"/>
          <w:szCs w:val="24"/>
        </w:rPr>
        <w:t>自立相談支援事業の利用</w:t>
      </w:r>
      <w:r>
        <w:rPr>
          <w:rFonts w:asciiTheme="majorEastAsia" w:eastAsiaTheme="majorEastAsia" w:hAnsiTheme="majorEastAsia" w:hint="eastAsia"/>
          <w:sz w:val="22"/>
          <w:szCs w:val="24"/>
        </w:rPr>
        <w:t>が必要となります。</w:t>
      </w:r>
    </w:p>
    <w:p w14:paraId="0DD54C37" w14:textId="77777777" w:rsidR="005F36D5" w:rsidRDefault="005F36D5" w:rsidP="00077F5A">
      <w:pPr>
        <w:spacing w:line="260" w:lineRule="exact"/>
        <w:ind w:leftChars="400" w:left="1500"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（２）失業中の方は、上記事業の利用と合わせて、</w:t>
      </w:r>
      <w:bookmarkStart w:id="0" w:name="_Hlk51870341"/>
      <w:r>
        <w:rPr>
          <w:rFonts w:asciiTheme="majorEastAsia" w:eastAsiaTheme="majorEastAsia" w:hAnsiTheme="majorEastAsia" w:hint="eastAsia"/>
          <w:sz w:val="22"/>
          <w:szCs w:val="24"/>
        </w:rPr>
        <w:t>ハローワークでの</w:t>
      </w:r>
      <w:r w:rsidRPr="008A2208">
        <w:rPr>
          <w:rFonts w:asciiTheme="majorEastAsia" w:eastAsiaTheme="majorEastAsia" w:hAnsiTheme="majorEastAsia" w:hint="eastAsia"/>
          <w:color w:val="000000" w:themeColor="text1"/>
          <w:sz w:val="22"/>
          <w:szCs w:val="24"/>
        </w:rPr>
        <w:t>求職活動</w:t>
      </w:r>
      <w:r w:rsidR="00DC060B" w:rsidRPr="008A2208">
        <w:rPr>
          <w:rFonts w:asciiTheme="majorEastAsia" w:eastAsiaTheme="majorEastAsia" w:hAnsiTheme="majorEastAsia" w:hint="eastAsia"/>
          <w:color w:val="000000" w:themeColor="text1"/>
          <w:sz w:val="22"/>
          <w:szCs w:val="24"/>
        </w:rPr>
        <w:t>をお願いし</w:t>
      </w:r>
      <w:r w:rsidRPr="008A2208">
        <w:rPr>
          <w:rFonts w:asciiTheme="majorEastAsia" w:eastAsiaTheme="majorEastAsia" w:hAnsiTheme="majorEastAsia" w:hint="eastAsia"/>
          <w:color w:val="000000" w:themeColor="text1"/>
          <w:sz w:val="22"/>
          <w:szCs w:val="24"/>
        </w:rPr>
        <w:t>ます。</w:t>
      </w:r>
      <w:bookmarkEnd w:id="0"/>
    </w:p>
    <w:p w14:paraId="4AD99D1E" w14:textId="77777777" w:rsidR="005F36D5" w:rsidRDefault="005F36D5" w:rsidP="00077F5A">
      <w:pPr>
        <w:spacing w:line="260" w:lineRule="exact"/>
        <w:ind w:leftChars="400" w:left="1500"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（３）借入申込み時及び貸付中はこれらの活動や利用状況の確認を行います。利用等が確認できない場合は、</w:t>
      </w:r>
      <w:r w:rsidR="008B0B86">
        <w:rPr>
          <w:rFonts w:asciiTheme="majorEastAsia" w:eastAsiaTheme="majorEastAsia" w:hAnsiTheme="majorEastAsia" w:hint="eastAsia"/>
          <w:sz w:val="22"/>
          <w:szCs w:val="24"/>
        </w:rPr>
        <w:t>貸付を行わない</w:t>
      </w:r>
      <w:r>
        <w:rPr>
          <w:rFonts w:asciiTheme="majorEastAsia" w:eastAsiaTheme="majorEastAsia" w:hAnsiTheme="majorEastAsia" w:hint="eastAsia"/>
          <w:sz w:val="22"/>
          <w:szCs w:val="24"/>
        </w:rPr>
        <w:t>場合や、貸付金の送金を停止することがあります。</w:t>
      </w:r>
    </w:p>
    <w:p w14:paraId="196D5826" w14:textId="77777777" w:rsidR="00665CFA" w:rsidRPr="005E56E9" w:rsidRDefault="00665CFA" w:rsidP="005E56E9">
      <w:pPr>
        <w:spacing w:line="160" w:lineRule="exact"/>
        <w:ind w:leftChars="400" w:left="840" w:rightChars="200" w:right="420" w:firstLineChars="100" w:firstLine="120"/>
        <w:rPr>
          <w:rFonts w:asciiTheme="majorEastAsia" w:eastAsiaTheme="majorEastAsia" w:hAnsiTheme="majorEastAsia"/>
          <w:sz w:val="12"/>
          <w:szCs w:val="24"/>
        </w:rPr>
      </w:pPr>
    </w:p>
    <w:p w14:paraId="1C97D8C4" w14:textId="77777777" w:rsidR="009A658D" w:rsidRPr="00F14FC2" w:rsidRDefault="009A658D" w:rsidP="009A658D">
      <w:pPr>
        <w:spacing w:line="420" w:lineRule="exact"/>
        <w:jc w:val="center"/>
        <w:rPr>
          <w:rFonts w:asciiTheme="majorEastAsia" w:eastAsiaTheme="majorEastAsia" w:hAnsiTheme="majorEastAsia"/>
          <w:b/>
          <w:sz w:val="28"/>
          <w:szCs w:val="28"/>
          <w:lang w:eastAsia="zh-TW"/>
        </w:rPr>
      </w:pPr>
      <w:r w:rsidRPr="00F14FC2">
        <w:rPr>
          <w:rFonts w:asciiTheme="majorEastAsia" w:eastAsiaTheme="majorEastAsia" w:hAnsiTheme="majorEastAsia" w:hint="eastAsia"/>
          <w:b/>
          <w:sz w:val="28"/>
          <w:szCs w:val="28"/>
          <w:lang w:eastAsia="zh-TW"/>
        </w:rPr>
        <w:t>実  施  主  体：社会福祉法人　兵庫県社会福祉協議会</w:t>
      </w:r>
    </w:p>
    <w:p w14:paraId="08638E21" w14:textId="77777777" w:rsidR="009A658D" w:rsidRDefault="009A658D" w:rsidP="009A658D">
      <w:pPr>
        <w:spacing w:line="420" w:lineRule="exact"/>
        <w:jc w:val="center"/>
        <w:rPr>
          <w:rFonts w:asciiTheme="majorEastAsia" w:eastAsiaTheme="majorEastAsia" w:hAnsiTheme="majorEastAsia"/>
          <w:b/>
          <w:sz w:val="28"/>
          <w:szCs w:val="28"/>
        </w:rPr>
      </w:pPr>
      <w:r w:rsidRPr="00F14FC2">
        <w:rPr>
          <w:rFonts w:asciiTheme="majorEastAsia" w:eastAsiaTheme="majorEastAsia" w:hAnsiTheme="majorEastAsia" w:hint="eastAsia"/>
          <w:b/>
          <w:sz w:val="28"/>
          <w:szCs w:val="28"/>
        </w:rPr>
        <w:t>相談・申込窓口：社会福祉法人　丹波篠山市社会福祉協議会</w:t>
      </w:r>
    </w:p>
    <w:p w14:paraId="6E5040EE" w14:textId="77777777" w:rsidR="009A658D" w:rsidRPr="00F14FC2" w:rsidRDefault="009A658D" w:rsidP="009A658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丹波篠山市網掛301丹南健康福祉センター内　TEL079-590-1112</w:t>
      </w:r>
    </w:p>
    <w:p w14:paraId="17D7EC77" w14:textId="77777777" w:rsidR="009A658D" w:rsidRDefault="009A658D" w:rsidP="009A658D">
      <w:pPr>
        <w:jc w:val="center"/>
        <w:rPr>
          <w:rFonts w:asciiTheme="majorEastAsia" w:eastAsiaTheme="majorEastAsia" w:hAnsiTheme="majorEastAsia"/>
          <w:w w:val="80"/>
          <w:sz w:val="22"/>
          <w:szCs w:val="28"/>
          <w:u w:val="single"/>
        </w:rPr>
      </w:pPr>
      <w:r w:rsidRPr="009E40B5">
        <w:rPr>
          <w:rFonts w:asciiTheme="majorEastAsia" w:eastAsiaTheme="majorEastAsia" w:hAnsiTheme="majorEastAsia" w:hint="eastAsia"/>
          <w:w w:val="80"/>
          <w:sz w:val="22"/>
          <w:szCs w:val="28"/>
          <w:u w:val="single"/>
        </w:rPr>
        <w:t>新型コロナウイルス感染症に罹患の疑いのある方等は、窓口に直接訪問する前に、必ず事前にお電話でご相談ください</w:t>
      </w:r>
    </w:p>
    <w:p w14:paraId="62A875C4" w14:textId="77777777" w:rsidR="00F445EA" w:rsidRPr="0064059C" w:rsidRDefault="00F445EA" w:rsidP="00F445EA">
      <w:pPr>
        <w:ind w:firstLineChars="50" w:firstLine="120"/>
        <w:rPr>
          <w:rFonts w:ascii="HGMaruGothicMPRO" w:eastAsia="HGMaruGothicMPRO" w:hAnsiTheme="majorEastAsia"/>
          <w:noProof/>
          <w:sz w:val="28"/>
          <w:szCs w:val="24"/>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723776" behindDoc="0" locked="0" layoutInCell="1" allowOverlap="1" wp14:anchorId="245D7565" wp14:editId="306D78F6">
                <wp:simplePos x="0" y="0"/>
                <wp:positionH relativeFrom="column">
                  <wp:posOffset>-839</wp:posOffset>
                </wp:positionH>
                <wp:positionV relativeFrom="paragraph">
                  <wp:posOffset>47625</wp:posOffset>
                </wp:positionV>
                <wp:extent cx="2133600" cy="352425"/>
                <wp:effectExtent l="9525" t="9525" r="9525" b="9525"/>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52425"/>
                        </a:xfrm>
                        <a:prstGeom prst="roundRect">
                          <a:avLst>
                            <a:gd name="adj" fmla="val 16667"/>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C825F" id="AutoShape 63" o:spid="_x0000_s1026" style="position:absolute;left:0;text-align:left;margin-left:-.05pt;margin-top:3.75pt;width:168pt;height: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" filled="f" strokecolor="black [3213]" strokeweight="1.5pt">
                <v:textbox inset="5.85pt,.7pt,5.85pt,.7pt"/>
              </v:roundrect>
            </w:pict>
          </mc:Fallback>
        </mc:AlternateContent>
      </w:r>
      <w:r w:rsidRPr="0064059C">
        <w:rPr>
          <w:rFonts w:ascii="HGMaruGothicMPRO" w:eastAsia="HGMaruGothicMPRO" w:hAnsiTheme="majorEastAsia" w:hint="eastAsia"/>
          <w:noProof/>
          <w:sz w:val="28"/>
          <w:szCs w:val="24"/>
        </w:rPr>
        <w:t>借入申込みに必要な書類</w:t>
      </w:r>
    </w:p>
    <w:p w14:paraId="73BAC8F3" w14:textId="77777777" w:rsidR="00F445EA" w:rsidRPr="0064059C" w:rsidRDefault="00F445EA" w:rsidP="00F445EA">
      <w:pPr>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（１）借入申込みにあたっては、以下の</w:t>
      </w:r>
      <w:r w:rsidRPr="0064059C">
        <w:rPr>
          <w:rFonts w:ascii="HGMaruGothicMPRO" w:eastAsia="HGMaruGothicMPRO" w:hAnsiTheme="majorEastAsia" w:hint="eastAsia"/>
          <w:sz w:val="24"/>
          <w:szCs w:val="24"/>
        </w:rPr>
        <w:t>書類が必要です。</w:t>
      </w:r>
      <w:r>
        <w:rPr>
          <w:rFonts w:ascii="HGMaruGothicMPRO" w:eastAsia="HGMaruGothicMPRO" w:hAnsiTheme="majorEastAsia" w:hint="eastAsia"/>
          <w:sz w:val="24"/>
          <w:szCs w:val="24"/>
        </w:rPr>
        <w:t>また、印鑑（シャチハタは不可）をご持参ください。</w:t>
      </w:r>
    </w:p>
    <w:tbl>
      <w:tblPr>
        <w:tblStyle w:val="a8"/>
        <w:tblpPr w:leftFromText="142" w:rightFromText="142" w:vertAnchor="text" w:horzAnchor="margin" w:tblpXSpec="center" w:tblpY="31"/>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1"/>
        <w:gridCol w:w="8930"/>
      </w:tblGrid>
      <w:tr w:rsidR="00F445EA" w:rsidRPr="00C325D4" w14:paraId="4CBC0ED4" w14:textId="77777777" w:rsidTr="0071262F">
        <w:trPr>
          <w:trHeight w:val="50"/>
        </w:trPr>
        <w:tc>
          <w:tcPr>
            <w:tcW w:w="9341" w:type="dxa"/>
            <w:gridSpan w:val="2"/>
            <w:vAlign w:val="center"/>
          </w:tcPr>
          <w:p w14:paraId="5FBC0FEE" w14:textId="77777777" w:rsidR="00F445EA" w:rsidRPr="00C325D4" w:rsidRDefault="00F445EA" w:rsidP="0071262F">
            <w:pPr>
              <w:spacing w:line="320" w:lineRule="exact"/>
              <w:jc w:val="center"/>
              <w:rPr>
                <w:rFonts w:asciiTheme="majorEastAsia" w:eastAsiaTheme="majorEastAsia" w:hAnsiTheme="majorEastAsia"/>
                <w:b/>
                <w:sz w:val="22"/>
                <w:szCs w:val="20"/>
              </w:rPr>
            </w:pPr>
            <w:r w:rsidRPr="00C325D4">
              <w:rPr>
                <w:rFonts w:asciiTheme="majorEastAsia" w:eastAsiaTheme="majorEastAsia" w:hAnsiTheme="majorEastAsia" w:hint="eastAsia"/>
                <w:b/>
                <w:sz w:val="22"/>
                <w:szCs w:val="20"/>
              </w:rPr>
              <w:t>提出書類</w:t>
            </w:r>
            <w:r w:rsidR="005E56E9" w:rsidRPr="005E56E9">
              <w:rPr>
                <w:rFonts w:asciiTheme="majorEastAsia" w:eastAsiaTheme="majorEastAsia" w:hAnsiTheme="majorEastAsia" w:hint="eastAsia"/>
                <w:sz w:val="20"/>
                <w:szCs w:val="20"/>
              </w:rPr>
              <w:t>（緊急小口資金</w:t>
            </w:r>
            <w:r w:rsidR="005E56E9">
              <w:rPr>
                <w:rFonts w:asciiTheme="majorEastAsia" w:eastAsiaTheme="majorEastAsia" w:hAnsiTheme="majorEastAsia" w:hint="eastAsia"/>
                <w:sz w:val="20"/>
                <w:szCs w:val="20"/>
              </w:rPr>
              <w:t>を</w:t>
            </w:r>
            <w:r w:rsidR="005E56E9" w:rsidRPr="005E56E9">
              <w:rPr>
                <w:rFonts w:asciiTheme="majorEastAsia" w:eastAsiaTheme="majorEastAsia" w:hAnsiTheme="majorEastAsia" w:hint="eastAsia"/>
                <w:sz w:val="20"/>
                <w:szCs w:val="20"/>
              </w:rPr>
              <w:t>利用中の方は</w:t>
            </w:r>
            <w:r w:rsidR="005E56E9">
              <w:rPr>
                <w:rFonts w:asciiTheme="majorEastAsia" w:eastAsiaTheme="majorEastAsia" w:hAnsiTheme="majorEastAsia" w:hint="eastAsia"/>
                <w:sz w:val="20"/>
                <w:szCs w:val="20"/>
              </w:rPr>
              <w:t>同資金の</w:t>
            </w:r>
            <w:r w:rsidR="005E56E9" w:rsidRPr="005E56E9">
              <w:rPr>
                <w:rFonts w:asciiTheme="majorEastAsia" w:eastAsiaTheme="majorEastAsia" w:hAnsiTheme="majorEastAsia" w:hint="eastAsia"/>
                <w:sz w:val="20"/>
                <w:szCs w:val="20"/>
              </w:rPr>
              <w:t>貸付決定通知</w:t>
            </w:r>
            <w:r w:rsidR="005E56E9">
              <w:rPr>
                <w:rFonts w:asciiTheme="majorEastAsia" w:eastAsiaTheme="majorEastAsia" w:hAnsiTheme="majorEastAsia" w:hint="eastAsia"/>
                <w:sz w:val="20"/>
                <w:szCs w:val="20"/>
              </w:rPr>
              <w:t>添付</w:t>
            </w:r>
            <w:r w:rsidR="005E56E9" w:rsidRPr="005E56E9">
              <w:rPr>
                <w:rFonts w:asciiTheme="majorEastAsia" w:eastAsiaTheme="majorEastAsia" w:hAnsiTheme="majorEastAsia" w:hint="eastAsia"/>
                <w:sz w:val="20"/>
                <w:szCs w:val="20"/>
              </w:rPr>
              <w:t>で省略可能）</w:t>
            </w:r>
          </w:p>
        </w:tc>
      </w:tr>
      <w:tr w:rsidR="00F445EA" w:rsidRPr="00C325D4" w14:paraId="2B1E97C6" w14:textId="77777777" w:rsidTr="0071262F">
        <w:trPr>
          <w:trHeight w:val="50"/>
        </w:trPr>
        <w:tc>
          <w:tcPr>
            <w:tcW w:w="411" w:type="dxa"/>
            <w:vAlign w:val="center"/>
          </w:tcPr>
          <w:p w14:paraId="6591AE09" w14:textId="77777777" w:rsidR="00F445EA" w:rsidRPr="00C325D4" w:rsidRDefault="00F445EA" w:rsidP="0071262F">
            <w:pPr>
              <w:spacing w:line="320" w:lineRule="exact"/>
              <w:jc w:val="center"/>
              <w:rPr>
                <w:rFonts w:ascii="HGMaruGothicMPRO" w:eastAsia="HGMaruGothicMPRO" w:hAnsiTheme="majorEastAsia"/>
                <w:sz w:val="22"/>
                <w:szCs w:val="20"/>
              </w:rPr>
            </w:pPr>
            <w:r w:rsidRPr="00C325D4">
              <w:rPr>
                <w:rFonts w:ascii="HGMaruGothicMPRO" w:eastAsia="HGMaruGothicMPRO" w:hAnsiTheme="majorEastAsia" w:hint="eastAsia"/>
                <w:sz w:val="22"/>
                <w:szCs w:val="20"/>
              </w:rPr>
              <w:t>１</w:t>
            </w:r>
          </w:p>
        </w:tc>
        <w:tc>
          <w:tcPr>
            <w:tcW w:w="8930" w:type="dxa"/>
            <w:vAlign w:val="center"/>
          </w:tcPr>
          <w:p w14:paraId="20CE7300" w14:textId="77777777" w:rsidR="00F445EA" w:rsidRPr="00C325D4" w:rsidRDefault="00F445EA" w:rsidP="0071262F">
            <w:pPr>
              <w:spacing w:line="320" w:lineRule="exact"/>
              <w:rPr>
                <w:rFonts w:ascii="HGMaruGothicMPRO" w:eastAsia="HGMaruGothicMPRO" w:hAnsiTheme="majorEastAsia"/>
                <w:w w:val="90"/>
                <w:sz w:val="22"/>
                <w:szCs w:val="20"/>
              </w:rPr>
            </w:pPr>
            <w:r w:rsidRPr="00C325D4">
              <w:rPr>
                <w:rFonts w:ascii="HGMaruGothicMPRO" w:eastAsia="HGMaruGothicMPRO" w:hAnsiTheme="majorEastAsia" w:hint="eastAsia"/>
                <w:sz w:val="22"/>
                <w:szCs w:val="20"/>
              </w:rPr>
              <w:t>顔写真入りの身分証明書</w:t>
            </w:r>
          </w:p>
        </w:tc>
      </w:tr>
      <w:tr w:rsidR="00F445EA" w:rsidRPr="00C325D4" w14:paraId="31916F44" w14:textId="77777777" w:rsidTr="0071262F">
        <w:trPr>
          <w:trHeight w:val="50"/>
        </w:trPr>
        <w:tc>
          <w:tcPr>
            <w:tcW w:w="411" w:type="dxa"/>
            <w:vAlign w:val="center"/>
          </w:tcPr>
          <w:p w14:paraId="4FB1596D" w14:textId="77777777" w:rsidR="00F445EA" w:rsidRPr="00C325D4" w:rsidRDefault="00F445EA" w:rsidP="0071262F">
            <w:pPr>
              <w:spacing w:line="320" w:lineRule="exact"/>
              <w:jc w:val="center"/>
              <w:rPr>
                <w:rFonts w:ascii="HGMaruGothicMPRO" w:eastAsia="HGMaruGothicMPRO" w:hAnsiTheme="majorEastAsia"/>
                <w:sz w:val="22"/>
                <w:szCs w:val="20"/>
              </w:rPr>
            </w:pPr>
            <w:r>
              <w:rPr>
                <w:rFonts w:ascii="HGMaruGothicMPRO" w:eastAsia="HGMaruGothicMPRO" w:hAnsiTheme="majorEastAsia" w:hint="eastAsia"/>
                <w:sz w:val="22"/>
                <w:szCs w:val="20"/>
              </w:rPr>
              <w:t>２</w:t>
            </w:r>
          </w:p>
        </w:tc>
        <w:tc>
          <w:tcPr>
            <w:tcW w:w="8930" w:type="dxa"/>
            <w:vAlign w:val="center"/>
          </w:tcPr>
          <w:p w14:paraId="61C083E9" w14:textId="77777777" w:rsidR="00F445EA" w:rsidRPr="00C325D4" w:rsidRDefault="00F445EA" w:rsidP="0071262F">
            <w:pPr>
              <w:widowControl/>
              <w:spacing w:line="320" w:lineRule="exact"/>
              <w:rPr>
                <w:rFonts w:ascii="HGMaruGothicMPRO" w:eastAsia="HGMaruGothicMPRO" w:hAnsiTheme="majorEastAsia"/>
                <w:sz w:val="22"/>
                <w:szCs w:val="20"/>
              </w:rPr>
            </w:pPr>
            <w:r w:rsidRPr="00C325D4">
              <w:rPr>
                <w:rFonts w:ascii="HGMaruGothicMPRO" w:eastAsia="HGMaruGothicMPRO" w:hAnsiTheme="majorEastAsia" w:hint="eastAsia"/>
                <w:sz w:val="22"/>
                <w:szCs w:val="20"/>
              </w:rPr>
              <w:t>世帯全員分が記載された住民票（</w:t>
            </w:r>
            <w:r w:rsidRPr="00C325D4">
              <w:rPr>
                <w:rFonts w:ascii="HGMaruGothicMPRO" w:eastAsia="HGMaruGothicMPRO" w:hAnsiTheme="majorEastAsia" w:hint="eastAsia"/>
                <w:w w:val="90"/>
                <w:sz w:val="22"/>
                <w:szCs w:val="20"/>
              </w:rPr>
              <w:t>個人番号が記載されていない、発行から３か月以内のもの）</w:t>
            </w:r>
          </w:p>
        </w:tc>
      </w:tr>
      <w:tr w:rsidR="00F445EA" w:rsidRPr="00C325D4" w14:paraId="7B639A8D" w14:textId="77777777" w:rsidTr="0071262F">
        <w:trPr>
          <w:trHeight w:val="50"/>
        </w:trPr>
        <w:tc>
          <w:tcPr>
            <w:tcW w:w="411" w:type="dxa"/>
            <w:vAlign w:val="center"/>
          </w:tcPr>
          <w:p w14:paraId="33665394" w14:textId="77777777" w:rsidR="00F445EA" w:rsidRPr="00C325D4" w:rsidRDefault="00F445EA" w:rsidP="0071262F">
            <w:pPr>
              <w:spacing w:line="320" w:lineRule="exact"/>
              <w:jc w:val="center"/>
              <w:rPr>
                <w:rFonts w:ascii="HGMaruGothicMPRO" w:eastAsia="HGMaruGothicMPRO" w:hAnsiTheme="majorEastAsia"/>
                <w:sz w:val="22"/>
                <w:szCs w:val="20"/>
              </w:rPr>
            </w:pPr>
            <w:r>
              <w:rPr>
                <w:rFonts w:ascii="HGMaruGothicMPRO" w:eastAsia="HGMaruGothicMPRO" w:hAnsiTheme="majorEastAsia" w:hint="eastAsia"/>
                <w:sz w:val="22"/>
                <w:szCs w:val="20"/>
              </w:rPr>
              <w:t>３</w:t>
            </w:r>
          </w:p>
        </w:tc>
        <w:tc>
          <w:tcPr>
            <w:tcW w:w="8930" w:type="dxa"/>
            <w:vAlign w:val="center"/>
          </w:tcPr>
          <w:p w14:paraId="77A1205D" w14:textId="77777777" w:rsidR="00F445EA" w:rsidRPr="00C325D4" w:rsidRDefault="00F445EA" w:rsidP="0071262F">
            <w:pPr>
              <w:widowControl/>
              <w:spacing w:line="320" w:lineRule="exact"/>
              <w:rPr>
                <w:rFonts w:ascii="HGMaruGothicMPRO" w:eastAsia="HGMaruGothicMPRO" w:hAnsiTheme="majorEastAsia"/>
                <w:sz w:val="22"/>
                <w:szCs w:val="20"/>
              </w:rPr>
            </w:pPr>
            <w:r w:rsidRPr="00C325D4">
              <w:rPr>
                <w:rFonts w:ascii="HGMaruGothicMPRO" w:eastAsia="HGMaruGothicMPRO" w:hAnsiTheme="majorEastAsia" w:hint="eastAsia"/>
                <w:sz w:val="22"/>
                <w:szCs w:val="20"/>
              </w:rPr>
              <w:t>送金口座の通帳</w:t>
            </w:r>
            <w:r>
              <w:rPr>
                <w:rFonts w:ascii="HGMaruGothicMPRO" w:eastAsia="HGMaruGothicMPRO" w:hAnsiTheme="majorEastAsia" w:hint="eastAsia"/>
                <w:sz w:val="22"/>
                <w:szCs w:val="20"/>
              </w:rPr>
              <w:t>（コピー）</w:t>
            </w:r>
          </w:p>
        </w:tc>
      </w:tr>
    </w:tbl>
    <w:p w14:paraId="372CFC59" w14:textId="77777777" w:rsidR="00F445EA" w:rsidRDefault="00F445EA" w:rsidP="00F445EA">
      <w:pPr>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（２</w:t>
      </w:r>
      <w:r w:rsidRPr="0064059C">
        <w:rPr>
          <w:rFonts w:ascii="HGMaruGothicMPRO" w:eastAsia="HGMaruGothicMPRO" w:hAnsiTheme="majorEastAsia" w:hint="eastAsia"/>
          <w:sz w:val="24"/>
          <w:szCs w:val="24"/>
        </w:rPr>
        <w:t>）審査のために提出された書類は、貸付審査の結果にかかわらず原則として返却しません。</w:t>
      </w:r>
      <w:r>
        <w:rPr>
          <w:rFonts w:ascii="HGMaruGothicMPRO" w:eastAsia="HGMaruGothicMPRO" w:hAnsiTheme="majorEastAsia" w:hint="eastAsia"/>
          <w:sz w:val="24"/>
          <w:szCs w:val="24"/>
        </w:rPr>
        <w:t>身分証明書や通帳は窓口にてコピーを取らせていただきます。</w:t>
      </w:r>
    </w:p>
    <w:p w14:paraId="53D9B62D" w14:textId="77777777" w:rsidR="00F445EA" w:rsidRPr="00212176" w:rsidRDefault="00F445EA" w:rsidP="00F445EA">
      <w:pPr>
        <w:ind w:leftChars="100" w:left="930" w:hangingChars="300" w:hanging="720"/>
        <w:rPr>
          <w:rFonts w:ascii="HGMaruGothicMPRO" w:eastAsia="HGMaruGothicMPRO" w:hAnsiTheme="majorEastAsia"/>
          <w:sz w:val="24"/>
          <w:szCs w:val="24"/>
        </w:rPr>
      </w:pPr>
      <w:r w:rsidRPr="00212176">
        <w:rPr>
          <w:rFonts w:ascii="HGMaruGothicMPRO" w:eastAsia="HGMaruGothicMPRO" w:hAnsiTheme="majorEastAsia" w:hint="eastAsia"/>
          <w:sz w:val="24"/>
          <w:szCs w:val="24"/>
        </w:rPr>
        <w:t>（３）申込み時に①借入申込書、②借用書、③重要事項説明書、④収入の減少状況に関する申立書にご記入いただきます。</w:t>
      </w:r>
    </w:p>
    <w:p w14:paraId="622EC000" w14:textId="77777777" w:rsidR="00F445EA" w:rsidRDefault="00F445EA" w:rsidP="00F445EA">
      <w:pPr>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（４）窓口において、収入減少状況がわかる書類（</w:t>
      </w:r>
      <w:r w:rsidRPr="00C325D4">
        <w:rPr>
          <w:rFonts w:ascii="HGMaruGothicMPRO" w:eastAsia="HGMaruGothicMPRO" w:hAnsiTheme="majorEastAsia" w:hint="eastAsia"/>
          <w:sz w:val="22"/>
          <w:szCs w:val="20"/>
        </w:rPr>
        <w:t>例：減少前と後の給与明細書、給与が振り込まれた通帳、</w:t>
      </w:r>
      <w:r>
        <w:rPr>
          <w:rFonts w:ascii="HGMaruGothicMPRO" w:eastAsia="HGMaruGothicMPRO" w:hAnsiTheme="majorEastAsia" w:hint="eastAsia"/>
          <w:sz w:val="22"/>
          <w:szCs w:val="20"/>
        </w:rPr>
        <w:t>売上</w:t>
      </w:r>
      <w:r w:rsidRPr="00C325D4">
        <w:rPr>
          <w:rFonts w:ascii="HGMaruGothicMPRO" w:eastAsia="HGMaruGothicMPRO" w:hAnsiTheme="majorEastAsia" w:hint="eastAsia"/>
          <w:sz w:val="22"/>
          <w:szCs w:val="20"/>
        </w:rPr>
        <w:t>帳簿等</w:t>
      </w:r>
      <w:r>
        <w:rPr>
          <w:rFonts w:ascii="HGMaruGothicMPRO" w:eastAsia="HGMaruGothicMPRO" w:hAnsiTheme="majorEastAsia" w:hint="eastAsia"/>
          <w:sz w:val="24"/>
          <w:szCs w:val="24"/>
        </w:rPr>
        <w:t>）の提示を求め、コピーを取らせていただく場合があります。</w:t>
      </w:r>
    </w:p>
    <w:p w14:paraId="3688B02B" w14:textId="77777777" w:rsidR="005E56E9" w:rsidRPr="005E56E9" w:rsidRDefault="005E56E9" w:rsidP="005E56E9">
      <w:pPr>
        <w:ind w:firstLineChars="50" w:firstLine="120"/>
        <w:rPr>
          <w:rFonts w:ascii="HGMaruGothicMPRO" w:eastAsia="HGMaruGothicMPRO" w:hAnsiTheme="majorEastAsia"/>
          <w:noProof/>
          <w:sz w:val="28"/>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27872" behindDoc="0" locked="0" layoutInCell="1" allowOverlap="1" wp14:anchorId="72C643F7" wp14:editId="3B2A4953">
                <wp:simplePos x="0" y="0"/>
                <wp:positionH relativeFrom="column">
                  <wp:posOffset>-9525</wp:posOffset>
                </wp:positionH>
                <wp:positionV relativeFrom="paragraph">
                  <wp:posOffset>62865</wp:posOffset>
                </wp:positionV>
                <wp:extent cx="1247775" cy="352425"/>
                <wp:effectExtent l="0" t="0" r="28575" b="28575"/>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52425"/>
                        </a:xfrm>
                        <a:prstGeom prst="roundRect">
                          <a:avLst>
                            <a:gd name="adj" fmla="val 16667"/>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85C8B" id="AutoShape 63" o:spid="_x0000_s1026" style="position:absolute;left:0;text-align:left;margin-left:-.75pt;margin-top:4.95pt;width:98.25pt;height:27.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" filled="f" strokecolor="black [3213]" strokeweight="1.5pt">
                <v:textbox inset="5.85pt,.7pt,5.85pt,.7pt"/>
              </v:roundrect>
            </w:pict>
          </mc:Fallback>
        </mc:AlternateContent>
      </w:r>
      <w:r w:rsidRPr="005E56E9">
        <w:rPr>
          <w:rFonts w:ascii="HGMaruGothicMPRO" w:eastAsia="HGMaruGothicMPRO" w:hAnsiTheme="majorEastAsia" w:hint="eastAsia"/>
          <w:noProof/>
          <w:sz w:val="28"/>
          <w:szCs w:val="24"/>
        </w:rPr>
        <w:t>償還について</w:t>
      </w:r>
    </w:p>
    <w:p w14:paraId="34DB383D" w14:textId="77777777" w:rsidR="005E56E9" w:rsidRPr="005E56E9" w:rsidRDefault="005E56E9" w:rsidP="005E56E9">
      <w:pPr>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（１）</w:t>
      </w:r>
      <w:r w:rsidRPr="005E56E9">
        <w:rPr>
          <w:rFonts w:ascii="HGMaruGothicMPRO" w:eastAsia="HGMaruGothicMPRO" w:hAnsiTheme="majorEastAsia" w:hint="eastAsia"/>
          <w:sz w:val="24"/>
          <w:szCs w:val="24"/>
        </w:rPr>
        <w:t>償還は、毎月２０日（土・日・祝日の場合、翌営業日）に兵庫県社協が指定する金融機関に設けられた借受人名義の口座からの引き落としにより償還していただきます。</w:t>
      </w:r>
    </w:p>
    <w:p w14:paraId="59095519" w14:textId="77777777" w:rsidR="005E56E9" w:rsidRPr="005E56E9" w:rsidRDefault="005E56E9" w:rsidP="005E56E9">
      <w:pPr>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（２）</w:t>
      </w:r>
      <w:r w:rsidRPr="005E56E9">
        <w:rPr>
          <w:rFonts w:ascii="HGMaruGothicMPRO" w:eastAsia="HGMaruGothicMPRO" w:hAnsiTheme="majorEastAsia" w:hint="eastAsia"/>
          <w:sz w:val="24"/>
          <w:szCs w:val="24"/>
        </w:rPr>
        <w:t>計画どおりに償還されない方は、督促状を送付するとともに、または法的措置をとる場合があります。（返済期限内であれば、いつでも繰上返済することができます。）</w:t>
      </w:r>
    </w:p>
    <w:p w14:paraId="56129139" w14:textId="77777777" w:rsidR="007A1AE4" w:rsidRPr="0064059C" w:rsidRDefault="007A1AE4" w:rsidP="007A1AE4">
      <w:pPr>
        <w:ind w:firstLineChars="50" w:firstLine="140"/>
        <w:rPr>
          <w:rFonts w:ascii="HGMaruGothicMPRO" w:eastAsia="HGMaruGothicMPRO" w:hAnsiTheme="majorEastAsia"/>
          <w:noProof/>
          <w:sz w:val="28"/>
          <w:szCs w:val="24"/>
        </w:rPr>
      </w:pPr>
      <w:r>
        <w:rPr>
          <w:rFonts w:ascii="HGMaruGothicMPRO" w:eastAsia="HGMaruGothicMPRO" w:hAnsiTheme="majorEastAsia"/>
          <w:noProof/>
          <w:sz w:val="28"/>
          <w:szCs w:val="24"/>
        </w:rPr>
        <mc:AlternateContent>
          <mc:Choice Requires="wps">
            <w:drawing>
              <wp:anchor distT="0" distB="0" distL="114300" distR="114300" simplePos="0" relativeHeight="251719680" behindDoc="0" locked="0" layoutInCell="1" allowOverlap="1" wp14:anchorId="604BD2E3" wp14:editId="57E63138">
                <wp:simplePos x="0" y="0"/>
                <wp:positionH relativeFrom="column">
                  <wp:posOffset>3657</wp:posOffset>
                </wp:positionH>
                <wp:positionV relativeFrom="paragraph">
                  <wp:posOffset>66853</wp:posOffset>
                </wp:positionV>
                <wp:extent cx="921715" cy="352425"/>
                <wp:effectExtent l="0" t="0" r="12065" b="2857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715" cy="352425"/>
                        </a:xfrm>
                        <a:prstGeom prst="roundRect">
                          <a:avLst>
                            <a:gd name="adj" fmla="val 16667"/>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74C93" id="AutoShape 23" o:spid="_x0000_s1026" style="position:absolute;left:0;text-align:left;margin-left:.3pt;margin-top:5.25pt;width:72.6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" filled="f" strokecolor="black [3213]" strokeweight="1.5pt">
                <v:textbox inset="5.85pt,.7pt,5.85pt,.7pt"/>
              </v:roundrect>
            </w:pict>
          </mc:Fallback>
        </mc:AlternateContent>
      </w:r>
      <w:r w:rsidRPr="0064059C">
        <w:rPr>
          <w:rFonts w:ascii="HGMaruGothicMPRO" w:eastAsia="HGMaruGothicMPRO" w:hAnsiTheme="majorEastAsia" w:hint="eastAsia"/>
          <w:noProof/>
          <w:sz w:val="28"/>
          <w:szCs w:val="24"/>
        </w:rPr>
        <w:t>貸付審査</w:t>
      </w:r>
    </w:p>
    <w:p w14:paraId="215A1C30" w14:textId="77777777" w:rsidR="00E30FE4" w:rsidRPr="004119B6" w:rsidRDefault="005E56E9" w:rsidP="00E30FE4">
      <w:pPr>
        <w:spacing w:line="400" w:lineRule="exact"/>
        <w:ind w:leftChars="100" w:left="810" w:hangingChars="300" w:hanging="600"/>
        <w:rPr>
          <w:rFonts w:ascii="HGMaruGothicMPRO" w:eastAsia="HGMaruGothicMPRO" w:hAnsiTheme="majorEastAsia"/>
          <w:sz w:val="24"/>
          <w:szCs w:val="24"/>
        </w:rPr>
      </w:pPr>
      <w:r>
        <w:rPr>
          <w:rFonts w:asciiTheme="majorEastAsia" w:eastAsiaTheme="majorEastAsia" w:hAnsiTheme="majorEastAsia"/>
          <w:noProof/>
          <w:sz w:val="20"/>
          <w:szCs w:val="24"/>
        </w:rPr>
        <mc:AlternateContent>
          <mc:Choice Requires="wps">
            <w:drawing>
              <wp:anchor distT="0" distB="0" distL="114300" distR="114300" simplePos="0" relativeHeight="251715584" behindDoc="0" locked="0" layoutInCell="1" allowOverlap="1" wp14:anchorId="34FB1A9E" wp14:editId="2039011B">
                <wp:simplePos x="0" y="0"/>
                <wp:positionH relativeFrom="column">
                  <wp:posOffset>304800</wp:posOffset>
                </wp:positionH>
                <wp:positionV relativeFrom="paragraph">
                  <wp:posOffset>237490</wp:posOffset>
                </wp:positionV>
                <wp:extent cx="4533900" cy="247650"/>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405F6" w14:textId="77777777" w:rsidR="00E30FE4" w:rsidRPr="006C3704" w:rsidRDefault="00E30FE4" w:rsidP="00E30FE4">
                            <w:pPr>
                              <w:rPr>
                                <w:rFonts w:ascii="HGMaruGothicMPRO" w:eastAsia="HGMaruGothicMPRO" w:hAnsi="HGMaruGothicMPRO"/>
                              </w:rPr>
                            </w:pPr>
                            <w:r w:rsidRPr="006C3704">
                              <w:rPr>
                                <w:rFonts w:ascii="HGMaruGothicMPRO" w:eastAsia="HGMaruGothicMPRO" w:hAnsi="HGMaruGothicMPRO" w:hint="eastAsia"/>
                                <w:sz w:val="24"/>
                                <w:szCs w:val="24"/>
                              </w:rPr>
                              <w:t>次のような場合は、審査により貸付不承認となることがあります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F58E9" id="Text Box 25" o:spid="_x0000_s1030" type="#_x0000_t202" style="position:absolute;left:0;text-align:left;margin-left:24pt;margin-top:18.7pt;width:357pt;height: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mU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" stroked="f">
                <v:textbox inset="5.85pt,.7pt,5.85pt,.7pt">
                  <w:txbxContent>
                    <w:p w:rsidR="00E30FE4" w:rsidRPr="006C3704" w:rsidRDefault="00E30FE4" w:rsidP="00E30FE4">
                      <w:pPr>
                        <w:rPr>
                          <w:rFonts w:ascii="HG丸ｺﾞｼｯｸM-PRO" w:eastAsia="HG丸ｺﾞｼｯｸM-PRO" w:hAnsi="HG丸ｺﾞｼｯｸM-PRO"/>
                        </w:rPr>
                      </w:pPr>
                      <w:r w:rsidRPr="006C3704">
                        <w:rPr>
                          <w:rFonts w:ascii="HG丸ｺﾞｼｯｸM-PRO" w:eastAsia="HG丸ｺﾞｼｯｸM-PRO" w:hAnsi="HG丸ｺﾞｼｯｸM-PRO" w:hint="eastAsia"/>
                          <w:sz w:val="24"/>
                          <w:szCs w:val="24"/>
                        </w:rPr>
                        <w:t>次のような場合は、審査により貸付不承認となることがあります</w:t>
                      </w:r>
                    </w:p>
                  </w:txbxContent>
                </v:textbox>
              </v:shape>
            </w:pict>
          </mc:Fallback>
        </mc:AlternateContent>
      </w:r>
      <w:r w:rsidR="00235DD4">
        <w:rPr>
          <w:rFonts w:ascii="HGMaruGothicMPRO" w:eastAsia="HGMaruGothicMPRO" w:hAnsiTheme="majorEastAsia" w:hint="eastAsia"/>
          <w:sz w:val="24"/>
          <w:szCs w:val="24"/>
        </w:rPr>
        <w:t>（１）市区町社協にて書類等の確認後、申請を受理し、兵庫県社協</w:t>
      </w:r>
      <w:r w:rsidR="00E30FE4" w:rsidRPr="004119B6">
        <w:rPr>
          <w:rFonts w:ascii="HGMaruGothicMPRO" w:eastAsia="HGMaruGothicMPRO" w:hAnsiTheme="majorEastAsia" w:hint="eastAsia"/>
          <w:sz w:val="24"/>
          <w:szCs w:val="24"/>
        </w:rPr>
        <w:t>で審査を行います。</w:t>
      </w:r>
    </w:p>
    <w:p w14:paraId="18F8272B" w14:textId="77777777" w:rsidR="00E30FE4" w:rsidRPr="004119B6" w:rsidRDefault="00E30FE4" w:rsidP="00E30FE4">
      <w:pPr>
        <w:spacing w:line="120" w:lineRule="exact"/>
        <w:rPr>
          <w:rFonts w:asciiTheme="majorEastAsia" w:eastAsiaTheme="majorEastAsia" w:hAnsiTheme="majorEastAsia"/>
          <w:sz w:val="24"/>
          <w:szCs w:val="24"/>
        </w:rPr>
      </w:pPr>
    </w:p>
    <w:p w14:paraId="03036C46" w14:textId="77777777" w:rsidR="00E30FE4" w:rsidRPr="004119B6" w:rsidRDefault="005E56E9" w:rsidP="00E30FE4">
      <w:pPr>
        <w:spacing w:line="120" w:lineRule="exact"/>
        <w:rPr>
          <w:rFonts w:asciiTheme="majorEastAsia" w:eastAsiaTheme="majorEastAsia" w:hAnsiTheme="majorEastAsia"/>
          <w:noProof/>
          <w:sz w:val="20"/>
          <w:szCs w:val="24"/>
        </w:rPr>
      </w:pPr>
      <w:r>
        <w:rPr>
          <w:rFonts w:asciiTheme="majorEastAsia" w:eastAsiaTheme="majorEastAsia" w:hAnsiTheme="majorEastAsia"/>
          <w:noProof/>
          <w:sz w:val="20"/>
          <w:szCs w:val="24"/>
        </w:rPr>
        <mc:AlternateContent>
          <mc:Choice Requires="wps">
            <w:drawing>
              <wp:anchor distT="0" distB="0" distL="114300" distR="114300" simplePos="0" relativeHeight="251714560" behindDoc="1" locked="0" layoutInCell="1" allowOverlap="1" wp14:anchorId="45EC3D41" wp14:editId="12F6B54B">
                <wp:simplePos x="0" y="0"/>
                <wp:positionH relativeFrom="column">
                  <wp:posOffset>457200</wp:posOffset>
                </wp:positionH>
                <wp:positionV relativeFrom="paragraph">
                  <wp:posOffset>8890</wp:posOffset>
                </wp:positionV>
                <wp:extent cx="6076950" cy="1590675"/>
                <wp:effectExtent l="0" t="0" r="19050" b="28575"/>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5906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298B" id="Rectangle 26" o:spid="_x0000_s1026" style="position:absolute;left:0;text-align:left;margin-left:36pt;margin-top:.7pt;width:478.5pt;height:125.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">
                <v:textbox inset="5.85pt,.7pt,5.85pt,.7pt"/>
              </v:rect>
            </w:pict>
          </mc:Fallback>
        </mc:AlternateContent>
      </w:r>
    </w:p>
    <w:p w14:paraId="355D7021" w14:textId="77777777" w:rsidR="00E30FE4" w:rsidRPr="004119B6" w:rsidRDefault="00E30FE4" w:rsidP="00E30FE4">
      <w:pPr>
        <w:spacing w:line="120" w:lineRule="exact"/>
        <w:rPr>
          <w:rFonts w:asciiTheme="majorEastAsia" w:eastAsiaTheme="majorEastAsia" w:hAnsiTheme="majorEastAsia"/>
          <w:noProof/>
          <w:sz w:val="20"/>
          <w:szCs w:val="24"/>
        </w:rPr>
      </w:pPr>
    </w:p>
    <w:p w14:paraId="5CA36C65" w14:textId="77777777" w:rsidR="00E30FE4" w:rsidRPr="006C3704" w:rsidRDefault="00E30FE4" w:rsidP="005E56E9">
      <w:pPr>
        <w:pStyle w:val="a3"/>
        <w:numPr>
          <w:ilvl w:val="0"/>
          <w:numId w:val="4"/>
        </w:numPr>
        <w:spacing w:line="280" w:lineRule="exact"/>
        <w:ind w:leftChars="0" w:rightChars="200" w:right="420"/>
        <w:rPr>
          <w:rFonts w:ascii="HGMaruGothicMPRO" w:eastAsia="HGMaruGothicMPRO" w:hAnsi="HGMaruGothicMPRO"/>
          <w:szCs w:val="24"/>
        </w:rPr>
      </w:pPr>
      <w:r w:rsidRPr="006C3704">
        <w:rPr>
          <w:rFonts w:ascii="HGMaruGothicMPRO" w:eastAsia="HGMaruGothicMPRO" w:hAnsi="HGMaruGothicMPRO" w:hint="eastAsia"/>
          <w:szCs w:val="24"/>
        </w:rPr>
        <w:t>借入申込書に必要事項の記載がない場合、及び記載事項について客観的な証明ができない場合</w:t>
      </w:r>
    </w:p>
    <w:p w14:paraId="04823756" w14:textId="77777777" w:rsidR="00E30FE4" w:rsidRPr="006C3704" w:rsidRDefault="00E30FE4" w:rsidP="005E56E9">
      <w:pPr>
        <w:pStyle w:val="a3"/>
        <w:numPr>
          <w:ilvl w:val="0"/>
          <w:numId w:val="4"/>
        </w:numPr>
        <w:spacing w:line="280" w:lineRule="exact"/>
        <w:ind w:leftChars="0" w:rightChars="200" w:right="420"/>
        <w:rPr>
          <w:rFonts w:ascii="HGMaruGothicMPRO" w:eastAsia="HGMaruGothicMPRO" w:hAnsi="HGMaruGothicMPRO"/>
          <w:szCs w:val="24"/>
        </w:rPr>
      </w:pPr>
      <w:r w:rsidRPr="006C3704">
        <w:rPr>
          <w:rFonts w:ascii="HGMaruGothicMPRO" w:eastAsia="HGMaruGothicMPRO" w:hAnsi="HGMaruGothicMPRO" w:hint="eastAsia"/>
          <w:szCs w:val="24"/>
        </w:rPr>
        <w:t>本会及び各都道府県社会福祉協議会が実施する生活福祉資金等の貸付を受けた借受人・連帯借受人・連帯保証人で、返済が完了していない場合</w:t>
      </w:r>
    </w:p>
    <w:p w14:paraId="12918D27" w14:textId="77777777" w:rsidR="00E30FE4" w:rsidRPr="006C3704" w:rsidRDefault="00E30FE4" w:rsidP="005E56E9">
      <w:pPr>
        <w:pStyle w:val="a3"/>
        <w:numPr>
          <w:ilvl w:val="0"/>
          <w:numId w:val="4"/>
        </w:numPr>
        <w:spacing w:line="280" w:lineRule="exact"/>
        <w:ind w:leftChars="0" w:rightChars="200" w:right="420"/>
        <w:rPr>
          <w:rFonts w:ascii="HGMaruGothicMPRO" w:eastAsia="HGMaruGothicMPRO" w:hAnsi="HGMaruGothicMPRO"/>
          <w:szCs w:val="24"/>
        </w:rPr>
      </w:pPr>
      <w:r w:rsidRPr="006C3704">
        <w:rPr>
          <w:rFonts w:ascii="HGMaruGothicMPRO" w:eastAsia="HGMaruGothicMPRO" w:hAnsi="HGMaruGothicMPRO" w:hint="eastAsia"/>
          <w:szCs w:val="24"/>
        </w:rPr>
        <w:t>就労や負債の状況から、貸付を行っても世帯の生計を維持することが困難と判断される場合</w:t>
      </w:r>
      <w:r>
        <w:rPr>
          <w:rFonts w:ascii="HGMaruGothicMPRO" w:eastAsia="HGMaruGothicMPRO" w:hAnsi="HGMaruGothicMPRO" w:hint="eastAsia"/>
          <w:szCs w:val="24"/>
        </w:rPr>
        <w:t>。またはその後の生活を圧迫する恐れがあると判断される場合</w:t>
      </w:r>
    </w:p>
    <w:p w14:paraId="74E0B967" w14:textId="77777777" w:rsidR="00E30FE4" w:rsidRPr="006C3704" w:rsidRDefault="00E30FE4" w:rsidP="005E56E9">
      <w:pPr>
        <w:pStyle w:val="a3"/>
        <w:numPr>
          <w:ilvl w:val="0"/>
          <w:numId w:val="4"/>
        </w:numPr>
        <w:spacing w:line="280" w:lineRule="exact"/>
        <w:ind w:leftChars="0" w:rightChars="200" w:right="420"/>
        <w:rPr>
          <w:rFonts w:ascii="HGMaruGothicMPRO" w:eastAsia="HGMaruGothicMPRO" w:hAnsi="HGMaruGothicMPRO"/>
          <w:szCs w:val="24"/>
        </w:rPr>
      </w:pPr>
      <w:r w:rsidRPr="006C3704">
        <w:rPr>
          <w:rFonts w:ascii="HGMaruGothicMPRO" w:eastAsia="HGMaruGothicMPRO" w:hAnsi="HGMaruGothicMPRO" w:hint="eastAsia"/>
          <w:szCs w:val="24"/>
        </w:rPr>
        <w:t>世帯員</w:t>
      </w:r>
      <w:r>
        <w:rPr>
          <w:rFonts w:ascii="HGMaruGothicMPRO" w:eastAsia="HGMaruGothicMPRO" w:hAnsi="HGMaruGothicMPRO" w:hint="eastAsia"/>
          <w:szCs w:val="24"/>
        </w:rPr>
        <w:t>が自己破産手続き中、債務整理に基づく返済中、弁護士等に債務整理を依頼中の場合</w:t>
      </w:r>
    </w:p>
    <w:p w14:paraId="6C359302" w14:textId="77777777" w:rsidR="00E30FE4" w:rsidRPr="006C3704" w:rsidRDefault="00E30FE4" w:rsidP="005E56E9">
      <w:pPr>
        <w:pStyle w:val="a3"/>
        <w:numPr>
          <w:ilvl w:val="0"/>
          <w:numId w:val="4"/>
        </w:numPr>
        <w:spacing w:line="280" w:lineRule="exact"/>
        <w:ind w:leftChars="0" w:rightChars="200" w:right="420"/>
        <w:rPr>
          <w:rFonts w:ascii="HGMaruGothicMPRO" w:eastAsia="HGMaruGothicMPRO" w:hAnsi="HGMaruGothicMPRO"/>
          <w:szCs w:val="24"/>
        </w:rPr>
      </w:pPr>
      <w:r w:rsidRPr="006C3704">
        <w:rPr>
          <w:rFonts w:ascii="HGMaruGothicMPRO" w:eastAsia="HGMaruGothicMPRO" w:hAnsi="HGMaruGothicMPRO" w:hint="eastAsia"/>
          <w:szCs w:val="24"/>
        </w:rPr>
        <w:t>世帯に暴力団構成員またはその関係者がいる場合</w:t>
      </w:r>
    </w:p>
    <w:p w14:paraId="5E55B7D3" w14:textId="77777777" w:rsidR="00E30FE4" w:rsidRDefault="00E30FE4" w:rsidP="005E56E9">
      <w:pPr>
        <w:pStyle w:val="a3"/>
        <w:numPr>
          <w:ilvl w:val="0"/>
          <w:numId w:val="4"/>
        </w:numPr>
        <w:spacing w:line="280" w:lineRule="exact"/>
        <w:ind w:leftChars="0" w:rightChars="200" w:right="420"/>
        <w:rPr>
          <w:rFonts w:ascii="HGMaruGothicMPRO" w:eastAsia="HGMaruGothicMPRO" w:hAnsi="HGMaruGothicMPRO"/>
          <w:szCs w:val="24"/>
        </w:rPr>
      </w:pPr>
      <w:r>
        <w:rPr>
          <w:rFonts w:ascii="HGMaruGothicMPRO" w:eastAsia="HGMaruGothicMPRO" w:hAnsi="HGMaruGothicMPRO" w:hint="eastAsia"/>
          <w:szCs w:val="24"/>
        </w:rPr>
        <w:t>各社協による調査や相談支援に応じず、相互の信頼関係の構築が困難と認められる場合</w:t>
      </w:r>
    </w:p>
    <w:p w14:paraId="1979FC7C" w14:textId="77777777" w:rsidR="0094541E" w:rsidRPr="0094541E" w:rsidRDefault="0094541E" w:rsidP="0094541E">
      <w:pPr>
        <w:spacing w:line="80" w:lineRule="exact"/>
        <w:ind w:rightChars="200" w:right="420"/>
        <w:rPr>
          <w:rFonts w:ascii="HGMaruGothicMPRO" w:eastAsia="HGMaruGothicMPRO" w:hAnsi="HGMaruGothicMPRO"/>
          <w:szCs w:val="24"/>
        </w:rPr>
      </w:pPr>
    </w:p>
    <w:p w14:paraId="77D7EAEC" w14:textId="77777777" w:rsidR="00E30FE4" w:rsidRPr="0064059C" w:rsidRDefault="00E30FE4" w:rsidP="00E30FE4">
      <w:pPr>
        <w:ind w:leftChars="100" w:left="930" w:hangingChars="300" w:hanging="720"/>
        <w:rPr>
          <w:rFonts w:ascii="HGMaruGothicMPRO" w:eastAsia="HGMaruGothicMPRO" w:hAnsiTheme="majorEastAsia"/>
          <w:sz w:val="24"/>
          <w:szCs w:val="24"/>
        </w:rPr>
      </w:pPr>
      <w:r w:rsidRPr="0064059C">
        <w:rPr>
          <w:rFonts w:ascii="HGMaruGothicMPRO" w:eastAsia="HGMaruGothicMPRO" w:hAnsiTheme="majorEastAsia" w:hint="eastAsia"/>
          <w:sz w:val="24"/>
          <w:szCs w:val="24"/>
        </w:rPr>
        <w:t>（２）</w:t>
      </w:r>
      <w:r>
        <w:rPr>
          <w:rFonts w:ascii="HGMaruGothicMPRO" w:eastAsia="HGMaruGothicMPRO" w:hAnsiTheme="majorEastAsia" w:hint="eastAsia"/>
          <w:sz w:val="24"/>
          <w:szCs w:val="24"/>
        </w:rPr>
        <w:t>審査では、</w:t>
      </w:r>
      <w:r w:rsidRPr="0064059C">
        <w:rPr>
          <w:rFonts w:ascii="HGMaruGothicMPRO" w:eastAsia="HGMaruGothicMPRO" w:hAnsiTheme="majorEastAsia" w:hint="eastAsia"/>
          <w:sz w:val="24"/>
          <w:szCs w:val="24"/>
        </w:rPr>
        <w:t>借受人の勤務</w:t>
      </w:r>
      <w:r>
        <w:rPr>
          <w:rFonts w:ascii="HGMaruGothicMPRO" w:eastAsia="HGMaruGothicMPRO" w:hAnsiTheme="majorEastAsia" w:hint="eastAsia"/>
          <w:sz w:val="24"/>
          <w:szCs w:val="24"/>
        </w:rPr>
        <w:t>先への勤務</w:t>
      </w:r>
      <w:r w:rsidRPr="0064059C">
        <w:rPr>
          <w:rFonts w:ascii="HGMaruGothicMPRO" w:eastAsia="HGMaruGothicMPRO" w:hAnsiTheme="majorEastAsia" w:hint="eastAsia"/>
          <w:sz w:val="24"/>
          <w:szCs w:val="24"/>
        </w:rPr>
        <w:t>確認や</w:t>
      </w:r>
      <w:r>
        <w:rPr>
          <w:rFonts w:ascii="HGMaruGothicMPRO" w:eastAsia="HGMaruGothicMPRO" w:hAnsiTheme="majorEastAsia" w:hint="eastAsia"/>
          <w:sz w:val="24"/>
          <w:szCs w:val="24"/>
        </w:rPr>
        <w:t>関係機関等への照会を行う場合があります</w:t>
      </w:r>
      <w:r w:rsidRPr="0064059C">
        <w:rPr>
          <w:rFonts w:ascii="HGMaruGothicMPRO" w:eastAsia="HGMaruGothicMPRO" w:hAnsiTheme="majorEastAsia" w:hint="eastAsia"/>
          <w:sz w:val="24"/>
          <w:szCs w:val="24"/>
        </w:rPr>
        <w:t>。</w:t>
      </w:r>
    </w:p>
    <w:p w14:paraId="315C63AF" w14:textId="77777777" w:rsidR="00E30FE4" w:rsidRPr="00917CCA" w:rsidRDefault="00E30FE4" w:rsidP="00E30FE4">
      <w:pPr>
        <w:ind w:leftChars="100" w:left="930" w:hangingChars="300" w:hanging="720"/>
        <w:rPr>
          <w:rFonts w:ascii="HGMaruGothicMPRO" w:eastAsia="HGMaruGothicMPRO" w:hAnsiTheme="majorEastAsia"/>
          <w:sz w:val="24"/>
          <w:szCs w:val="24"/>
        </w:rPr>
      </w:pPr>
      <w:r w:rsidRPr="0064059C">
        <w:rPr>
          <w:rFonts w:ascii="HGMaruGothicMPRO" w:eastAsia="HGMaruGothicMPRO" w:hAnsiTheme="majorEastAsia" w:hint="eastAsia"/>
          <w:sz w:val="24"/>
          <w:szCs w:val="24"/>
        </w:rPr>
        <w:t>（３）特に申請内容に虚偽や真実でない点があった場合は、今後本資金に関する一切の申込みが不可能となり、また法的措置をとる場合があります。</w:t>
      </w:r>
    </w:p>
    <w:p w14:paraId="40690578" w14:textId="77777777" w:rsidR="00E30FE4" w:rsidRDefault="00E30FE4" w:rsidP="00235DD4">
      <w:pPr>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（４</w:t>
      </w:r>
      <w:r w:rsidRPr="0064059C">
        <w:rPr>
          <w:rFonts w:ascii="HGMaruGothicMPRO" w:eastAsia="HGMaruGothicMPRO" w:hAnsiTheme="majorEastAsia" w:hint="eastAsia"/>
          <w:sz w:val="24"/>
          <w:szCs w:val="24"/>
        </w:rPr>
        <w:t>）審査により貸付の必要性が認められた場合は、貸付を決定します。貸付決定（不承認）したときは、借入申込者に貸付決定（不承認）通知が送付されます。</w:t>
      </w:r>
      <w:r>
        <w:rPr>
          <w:rFonts w:ascii="HGMaruGothicMPRO" w:eastAsia="HGMaruGothicMPRO" w:hAnsiTheme="majorEastAsia" w:hint="eastAsia"/>
          <w:sz w:val="24"/>
          <w:szCs w:val="24"/>
        </w:rPr>
        <w:t>決定通知が不達となった場合には貸付金は送金しません。なお、</w:t>
      </w:r>
      <w:r w:rsidRPr="0064059C">
        <w:rPr>
          <w:rFonts w:ascii="HGMaruGothicMPRO" w:eastAsia="HGMaruGothicMPRO" w:hAnsiTheme="majorEastAsia" w:hint="eastAsia"/>
          <w:sz w:val="24"/>
          <w:szCs w:val="24"/>
        </w:rPr>
        <w:t>不承認となった場合の理由は公表しません。</w:t>
      </w:r>
    </w:p>
    <w:p w14:paraId="18039EB8" w14:textId="77777777" w:rsidR="00A13E03" w:rsidRDefault="0039186D" w:rsidP="0094541E">
      <w:pPr>
        <w:spacing w:line="240" w:lineRule="exact"/>
        <w:jc w:val="center"/>
        <w:rPr>
          <w:rFonts w:ascii="HGMaruGothicMPRO" w:eastAsia="HGMaruGothicMPRO" w:hAnsi="ＭＳ ゴシック"/>
          <w:b/>
          <w:sz w:val="36"/>
          <w:szCs w:val="36"/>
        </w:rPr>
      </w:pPr>
      <w:r>
        <w:rPr>
          <w:rFonts w:ascii="HGMaruGothicMPRO" w:eastAsia="HGMaruGothicMPRO" w:hAnsi="ＭＳ ゴシック"/>
          <w:b/>
          <w:noProof/>
          <w:sz w:val="32"/>
          <w:szCs w:val="28"/>
        </w:rPr>
        <mc:AlternateContent>
          <mc:Choice Requires="wps">
            <w:drawing>
              <wp:anchor distT="0" distB="0" distL="114300" distR="114300" simplePos="0" relativeHeight="251712512" behindDoc="0" locked="0" layoutInCell="1" allowOverlap="1" wp14:anchorId="1D95A716" wp14:editId="1137AA3F">
                <wp:simplePos x="0" y="0"/>
                <wp:positionH relativeFrom="column">
                  <wp:posOffset>190500</wp:posOffset>
                </wp:positionH>
                <wp:positionV relativeFrom="paragraph">
                  <wp:posOffset>85090</wp:posOffset>
                </wp:positionV>
                <wp:extent cx="6343650" cy="9239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343650" cy="92392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4BB25" id="角丸四角形 6" o:spid="_x0000_s1026" style="position:absolute;left:0;text-align:left;margin-left:15pt;margin-top:6.7pt;width:499.5pt;height:72.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" filled="f" strokecolor="black [1600]" strokeweight="2pt"/>
            </w:pict>
          </mc:Fallback>
        </mc:AlternateContent>
      </w:r>
    </w:p>
    <w:p w14:paraId="5DECAF51" w14:textId="77777777" w:rsidR="00A13E03" w:rsidRPr="00824873" w:rsidRDefault="00A13E03" w:rsidP="00A13E03">
      <w:pPr>
        <w:spacing w:line="400" w:lineRule="exact"/>
        <w:jc w:val="center"/>
        <w:rPr>
          <w:rFonts w:ascii="HGMaruGothicMPRO" w:eastAsia="HGMaruGothicMPRO" w:hAnsi="ＭＳ ゴシック"/>
          <w:b/>
          <w:sz w:val="32"/>
          <w:szCs w:val="28"/>
          <w:lang w:eastAsia="zh-TW"/>
        </w:rPr>
      </w:pPr>
      <w:r w:rsidRPr="00824873">
        <w:rPr>
          <w:rFonts w:ascii="HGMaruGothicMPRO" w:eastAsia="HGMaruGothicMPRO" w:hAnsi="ＭＳ ゴシック" w:hint="eastAsia"/>
          <w:b/>
          <w:sz w:val="32"/>
          <w:szCs w:val="28"/>
          <w:lang w:eastAsia="zh-TW"/>
        </w:rPr>
        <w:t>実  施  主  体：社会福祉法人　兵庫県社会福祉協議会</w:t>
      </w:r>
    </w:p>
    <w:p w14:paraId="5C0E9249" w14:textId="77777777" w:rsidR="00A13E03" w:rsidRPr="00212176" w:rsidRDefault="00A13E03" w:rsidP="00A13E03">
      <w:pPr>
        <w:spacing w:line="400" w:lineRule="exact"/>
        <w:jc w:val="center"/>
        <w:rPr>
          <w:rFonts w:ascii="HGMaruGothicMPRO" w:eastAsia="HGMaruGothicMPRO" w:hAnsi="ＭＳ ゴシック"/>
          <w:b/>
          <w:sz w:val="22"/>
          <w:szCs w:val="28"/>
        </w:rPr>
      </w:pPr>
      <w:r w:rsidRPr="00212176">
        <w:rPr>
          <w:rFonts w:ascii="HGMaruGothicMPRO" w:eastAsia="HGMaruGothicMPRO" w:hAnsi="ＭＳ ゴシック" w:hint="eastAsia"/>
          <w:b/>
          <w:sz w:val="22"/>
          <w:szCs w:val="28"/>
        </w:rPr>
        <w:t xml:space="preserve">神戸市中央区坂口通2-1-1　県福祉センター内　　</w:t>
      </w:r>
      <w:r w:rsidRPr="00212176">
        <w:rPr>
          <w:rFonts w:ascii="HGMaruGothicMPRO" w:eastAsia="HGMaruGothicMPRO" w:hAnsi="ＭＳ ゴシック"/>
          <w:b/>
          <w:sz w:val="22"/>
          <w:szCs w:val="28"/>
        </w:rPr>
        <w:t>TEL 078-242-7944</w:t>
      </w:r>
    </w:p>
    <w:p w14:paraId="360EEEE2" w14:textId="77777777" w:rsidR="00212176" w:rsidRDefault="00212176" w:rsidP="00212176">
      <w:pPr>
        <w:spacing w:line="80" w:lineRule="exact"/>
        <w:jc w:val="center"/>
        <w:rPr>
          <w:rFonts w:ascii="HGMaruGothicMPRO" w:eastAsia="HGMaruGothicMPRO" w:hAnsi="ＭＳ ゴシック"/>
          <w:b/>
          <w:sz w:val="24"/>
          <w:szCs w:val="28"/>
        </w:rPr>
      </w:pPr>
    </w:p>
    <w:p w14:paraId="75EF314F" w14:textId="696AC99B" w:rsidR="00A13E03" w:rsidRDefault="008B4985" w:rsidP="008B4985">
      <w:pPr>
        <w:spacing w:line="400" w:lineRule="exact"/>
        <w:jc w:val="center"/>
        <w:rPr>
          <w:rFonts w:ascii="HGMaruGothicMPRO" w:eastAsia="HGMaruGothicMPRO" w:hAnsi="ＭＳ ゴシック"/>
          <w:b/>
          <w:sz w:val="32"/>
          <w:szCs w:val="28"/>
        </w:rPr>
      </w:pPr>
      <w:r>
        <w:rPr>
          <w:rFonts w:ascii="HGMaruGothicMPRO" w:eastAsia="HGMaruGothicMPRO" w:hAnsi="ＭＳ ゴシック" w:hint="eastAsia"/>
          <w:b/>
          <w:sz w:val="32"/>
          <w:szCs w:val="28"/>
        </w:rPr>
        <w:t>相談・申込窓口</w:t>
      </w:r>
      <w:r w:rsidR="009A658D">
        <w:rPr>
          <w:rFonts w:ascii="HGMaruGothicMPRO" w:eastAsia="HGMaruGothicMPRO" w:hAnsi="ＭＳ ゴシック" w:hint="eastAsia"/>
          <w:b/>
          <w:sz w:val="32"/>
          <w:szCs w:val="28"/>
        </w:rPr>
        <w:t>：社会福祉法人　丹波篠山市社会福祉協議会</w:t>
      </w:r>
    </w:p>
    <w:p w14:paraId="7443A266" w14:textId="77777777" w:rsidR="008B4985" w:rsidRPr="008B4985" w:rsidRDefault="008B4985" w:rsidP="00212176">
      <w:pPr>
        <w:spacing w:line="200" w:lineRule="exact"/>
        <w:jc w:val="center"/>
        <w:rPr>
          <w:rFonts w:ascii="HGMaruGothicMPRO" w:eastAsia="HGMaruGothicMPRO" w:hAnsi="ＭＳ ゴシック"/>
          <w:b/>
          <w:sz w:val="32"/>
          <w:szCs w:val="28"/>
        </w:rPr>
      </w:pPr>
    </w:p>
    <w:p w14:paraId="61BA2940" w14:textId="77777777" w:rsidR="00963021" w:rsidRPr="00A13E03" w:rsidRDefault="00A13E03" w:rsidP="00A13E03">
      <w:pPr>
        <w:spacing w:line="400" w:lineRule="exact"/>
        <w:jc w:val="center"/>
        <w:rPr>
          <w:rFonts w:asciiTheme="majorEastAsia" w:eastAsiaTheme="majorEastAsia" w:hAnsiTheme="majorEastAsia"/>
          <w:b/>
          <w:sz w:val="28"/>
          <w:szCs w:val="28"/>
        </w:rPr>
      </w:pPr>
      <w:r w:rsidRPr="00824873">
        <w:rPr>
          <w:rFonts w:ascii="HGMaruGothicMPRO" w:eastAsia="HGMaruGothicMPRO" w:hAnsi="ＭＳ ゴシック"/>
          <w:b/>
          <w:noProof/>
          <w:sz w:val="32"/>
          <w:szCs w:val="28"/>
        </w:rPr>
        <mc:AlternateContent>
          <mc:Choice Requires="wps">
            <w:drawing>
              <wp:anchor distT="0" distB="0" distL="114300" distR="114300" simplePos="0" relativeHeight="251711488" behindDoc="0" locked="0" layoutInCell="1" allowOverlap="1" wp14:anchorId="1F8AEFA8" wp14:editId="3018BF6C">
                <wp:simplePos x="0" y="0"/>
                <wp:positionH relativeFrom="column">
                  <wp:posOffset>4667250</wp:posOffset>
                </wp:positionH>
                <wp:positionV relativeFrom="paragraph">
                  <wp:posOffset>215265</wp:posOffset>
                </wp:positionV>
                <wp:extent cx="2038350" cy="279400"/>
                <wp:effectExtent l="0" t="0" r="0" b="635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05BB8" w14:textId="77777777" w:rsidR="00A13E03" w:rsidRPr="00173439" w:rsidRDefault="00A13E03" w:rsidP="00A13E03">
                            <w:pPr>
                              <w:jc w:val="right"/>
                              <w:rPr>
                                <w:sz w:val="32"/>
                              </w:rPr>
                            </w:pPr>
                            <w:r>
                              <w:rPr>
                                <w:rFonts w:asciiTheme="majorEastAsia" w:eastAsiaTheme="majorEastAsia" w:hAnsiTheme="majorEastAsia" w:hint="eastAsia"/>
                                <w:sz w:val="20"/>
                                <w:szCs w:val="12"/>
                              </w:rPr>
                              <w:t>２０２０</w:t>
                            </w:r>
                            <w:r w:rsidRPr="00173439">
                              <w:rPr>
                                <w:rFonts w:asciiTheme="majorEastAsia" w:eastAsiaTheme="majorEastAsia" w:hAnsiTheme="majorEastAsia" w:hint="eastAsia"/>
                                <w:sz w:val="20"/>
                                <w:szCs w:val="12"/>
                              </w:rPr>
                              <w:t>年</w:t>
                            </w:r>
                            <w:r w:rsidR="005F36D5">
                              <w:rPr>
                                <w:rFonts w:asciiTheme="majorEastAsia" w:eastAsiaTheme="majorEastAsia" w:hAnsiTheme="majorEastAsia" w:hint="eastAsia"/>
                                <w:sz w:val="20"/>
                                <w:szCs w:val="12"/>
                              </w:rPr>
                              <w:t>１０</w:t>
                            </w:r>
                            <w:r w:rsidRPr="00173439">
                              <w:rPr>
                                <w:rFonts w:asciiTheme="majorEastAsia" w:eastAsiaTheme="majorEastAsia" w:hAnsiTheme="majorEastAsia" w:hint="eastAsia"/>
                                <w:sz w:val="20"/>
                                <w:szCs w:val="12"/>
                              </w:rPr>
                              <w:t>月</w:t>
                            </w:r>
                            <w:r w:rsidR="005F36D5">
                              <w:rPr>
                                <w:rFonts w:asciiTheme="majorEastAsia" w:eastAsiaTheme="majorEastAsia" w:hAnsiTheme="majorEastAsia" w:hint="eastAsia"/>
                                <w:sz w:val="20"/>
                                <w:szCs w:val="12"/>
                              </w:rPr>
                              <w:t>１</w:t>
                            </w:r>
                            <w:r w:rsidR="00040807">
                              <w:rPr>
                                <w:rFonts w:asciiTheme="majorEastAsia" w:eastAsiaTheme="majorEastAsia" w:hAnsiTheme="majorEastAsia" w:hint="eastAsia"/>
                                <w:sz w:val="20"/>
                                <w:szCs w:val="12"/>
                              </w:rPr>
                              <w:t>日</w:t>
                            </w:r>
                            <w:r w:rsidRPr="00173439">
                              <w:rPr>
                                <w:rFonts w:asciiTheme="majorEastAsia" w:eastAsiaTheme="majorEastAsia" w:hAnsiTheme="majorEastAsia" w:hint="eastAsia"/>
                                <w:sz w:val="20"/>
                                <w:szCs w:val="12"/>
                              </w:rPr>
                              <w:t>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B9C47" id="Text Box 75" o:spid="_x0000_s1031" type="#_x0000_t202" style="position:absolute;left:0;text-align:left;margin-left:367.5pt;margin-top:16.95pt;width:160.5pt;height: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MguQIAAL8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" filled="f" stroked="f">
                <v:textbox inset="5.85pt,.7pt,5.85pt,.7pt">
                  <w:txbxContent>
                    <w:p w:rsidR="00A13E03" w:rsidRPr="00173439" w:rsidRDefault="00A13E03" w:rsidP="00A13E03">
                      <w:pPr>
                        <w:jc w:val="right"/>
                        <w:rPr>
                          <w:sz w:val="32"/>
                        </w:rPr>
                      </w:pPr>
                      <w:r>
                        <w:rPr>
                          <w:rFonts w:asciiTheme="majorEastAsia" w:eastAsiaTheme="majorEastAsia" w:hAnsiTheme="majorEastAsia" w:hint="eastAsia"/>
                          <w:sz w:val="20"/>
                          <w:szCs w:val="12"/>
                        </w:rPr>
                        <w:t>２０２０</w:t>
                      </w:r>
                      <w:r w:rsidRPr="00173439">
                        <w:rPr>
                          <w:rFonts w:asciiTheme="majorEastAsia" w:eastAsiaTheme="majorEastAsia" w:hAnsiTheme="majorEastAsia" w:hint="eastAsia"/>
                          <w:sz w:val="20"/>
                          <w:szCs w:val="12"/>
                        </w:rPr>
                        <w:t>年</w:t>
                      </w:r>
                      <w:r w:rsidR="005F36D5">
                        <w:rPr>
                          <w:rFonts w:asciiTheme="majorEastAsia" w:eastAsiaTheme="majorEastAsia" w:hAnsiTheme="majorEastAsia" w:hint="eastAsia"/>
                          <w:sz w:val="20"/>
                          <w:szCs w:val="12"/>
                        </w:rPr>
                        <w:t>１０</w:t>
                      </w:r>
                      <w:r w:rsidRPr="00173439">
                        <w:rPr>
                          <w:rFonts w:asciiTheme="majorEastAsia" w:eastAsiaTheme="majorEastAsia" w:hAnsiTheme="majorEastAsia" w:hint="eastAsia"/>
                          <w:sz w:val="20"/>
                          <w:szCs w:val="12"/>
                        </w:rPr>
                        <w:t>月</w:t>
                      </w:r>
                      <w:r w:rsidR="005F36D5">
                        <w:rPr>
                          <w:rFonts w:asciiTheme="majorEastAsia" w:eastAsiaTheme="majorEastAsia" w:hAnsiTheme="majorEastAsia" w:hint="eastAsia"/>
                          <w:sz w:val="20"/>
                          <w:szCs w:val="12"/>
                        </w:rPr>
                        <w:t>１</w:t>
                      </w:r>
                      <w:r w:rsidR="00040807">
                        <w:rPr>
                          <w:rFonts w:asciiTheme="majorEastAsia" w:eastAsiaTheme="majorEastAsia" w:hAnsiTheme="majorEastAsia" w:hint="eastAsia"/>
                          <w:sz w:val="20"/>
                          <w:szCs w:val="12"/>
                        </w:rPr>
                        <w:t>日</w:t>
                      </w:r>
                      <w:r w:rsidRPr="00173439">
                        <w:rPr>
                          <w:rFonts w:asciiTheme="majorEastAsia" w:eastAsiaTheme="majorEastAsia" w:hAnsiTheme="majorEastAsia" w:hint="eastAsia"/>
                          <w:sz w:val="20"/>
                          <w:szCs w:val="12"/>
                        </w:rPr>
                        <w:t>発行</w:t>
                      </w:r>
                    </w:p>
                  </w:txbxContent>
                </v:textbox>
              </v:shape>
            </w:pict>
          </mc:Fallback>
        </mc:AlternateContent>
      </w:r>
      <w:r w:rsidRPr="00824873">
        <w:rPr>
          <w:rFonts w:asciiTheme="majorEastAsia" w:eastAsiaTheme="majorEastAsia" w:hAnsiTheme="majorEastAsia" w:hint="eastAsia"/>
          <w:b/>
          <w:sz w:val="28"/>
          <w:szCs w:val="28"/>
        </w:rPr>
        <w:t>受付時間：9：00～17：00（土日・祝日、年末年始を除く）</w:t>
      </w:r>
    </w:p>
    <w:sectPr w:rsidR="00963021" w:rsidRPr="00A13E03" w:rsidSect="00E42662">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EFD16" w14:textId="77777777" w:rsidR="008820F8" w:rsidRDefault="008820F8" w:rsidP="00507A85">
      <w:r>
        <w:separator/>
      </w:r>
    </w:p>
  </w:endnote>
  <w:endnote w:type="continuationSeparator" w:id="0">
    <w:p w14:paraId="420A5391" w14:textId="77777777" w:rsidR="008820F8" w:rsidRDefault="008820F8" w:rsidP="0050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SoeiKakugothicUB">
    <w:altName w:val="HGPSoeiKakugothicUB"/>
    <w:charset w:val="80"/>
    <w:family w:val="swiss"/>
    <w:pitch w:val="variable"/>
    <w:sig w:usb0="E00002FF" w:usb1="2AC7EDFE"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5B640" w14:textId="77777777" w:rsidR="008820F8" w:rsidRDefault="008820F8" w:rsidP="00507A85">
      <w:r>
        <w:separator/>
      </w:r>
    </w:p>
  </w:footnote>
  <w:footnote w:type="continuationSeparator" w:id="0">
    <w:p w14:paraId="637E2757" w14:textId="77777777" w:rsidR="008820F8" w:rsidRDefault="008820F8" w:rsidP="0050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F400A"/>
    <w:multiLevelType w:val="hybridMultilevel"/>
    <w:tmpl w:val="0100A3B4"/>
    <w:lvl w:ilvl="0" w:tplc="04090001">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 w15:restartNumberingAfterBreak="0">
    <w:nsid w:val="36A63484"/>
    <w:multiLevelType w:val="hybridMultilevel"/>
    <w:tmpl w:val="7C60DB10"/>
    <w:lvl w:ilvl="0" w:tplc="38AA5D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C3E51BE"/>
    <w:multiLevelType w:val="hybridMultilevel"/>
    <w:tmpl w:val="3DA67E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0360DD2"/>
    <w:multiLevelType w:val="hybridMultilevel"/>
    <w:tmpl w:val="82265A80"/>
    <w:lvl w:ilvl="0" w:tplc="5344E51C">
      <w:start w:val="1"/>
      <w:numFmt w:val="decimalEnclosedCircle"/>
      <w:lvlText w:val="%1"/>
      <w:lvlJc w:val="left"/>
      <w:pPr>
        <w:ind w:left="844" w:hanging="420"/>
      </w:pPr>
      <w:rPr>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7D323844"/>
    <w:multiLevelType w:val="hybridMultilevel"/>
    <w:tmpl w:val="979018AA"/>
    <w:lvl w:ilvl="0" w:tplc="BA6EA236">
      <w:start w:val="3"/>
      <w:numFmt w:val="bullet"/>
      <w:lvlText w:val="※"/>
      <w:lvlJc w:val="left"/>
      <w:pPr>
        <w:ind w:left="1915" w:hanging="360"/>
      </w:pPr>
      <w:rPr>
        <w:rFonts w:ascii="HGMaruGothicMPRO" w:eastAsia="HGMaruGothicMPRO" w:hAnsiTheme="minorHAnsi" w:cstheme="minorBidi" w:hint="eastAsia"/>
      </w:rPr>
    </w:lvl>
    <w:lvl w:ilvl="1" w:tplc="0409000B" w:tentative="1">
      <w:start w:val="1"/>
      <w:numFmt w:val="bullet"/>
      <w:lvlText w:val=""/>
      <w:lvlJc w:val="left"/>
      <w:pPr>
        <w:ind w:left="2395" w:hanging="420"/>
      </w:pPr>
      <w:rPr>
        <w:rFonts w:ascii="Wingdings" w:hAnsi="Wingdings" w:hint="default"/>
      </w:rPr>
    </w:lvl>
    <w:lvl w:ilvl="2" w:tplc="0409000D" w:tentative="1">
      <w:start w:val="1"/>
      <w:numFmt w:val="bullet"/>
      <w:lvlText w:val=""/>
      <w:lvlJc w:val="left"/>
      <w:pPr>
        <w:ind w:left="2815" w:hanging="420"/>
      </w:pPr>
      <w:rPr>
        <w:rFonts w:ascii="Wingdings" w:hAnsi="Wingdings" w:hint="default"/>
      </w:rPr>
    </w:lvl>
    <w:lvl w:ilvl="3" w:tplc="04090001" w:tentative="1">
      <w:start w:val="1"/>
      <w:numFmt w:val="bullet"/>
      <w:lvlText w:val=""/>
      <w:lvlJc w:val="left"/>
      <w:pPr>
        <w:ind w:left="3235" w:hanging="420"/>
      </w:pPr>
      <w:rPr>
        <w:rFonts w:ascii="Wingdings" w:hAnsi="Wingdings" w:hint="default"/>
      </w:rPr>
    </w:lvl>
    <w:lvl w:ilvl="4" w:tplc="0409000B" w:tentative="1">
      <w:start w:val="1"/>
      <w:numFmt w:val="bullet"/>
      <w:lvlText w:val=""/>
      <w:lvlJc w:val="left"/>
      <w:pPr>
        <w:ind w:left="3655" w:hanging="420"/>
      </w:pPr>
      <w:rPr>
        <w:rFonts w:ascii="Wingdings" w:hAnsi="Wingdings" w:hint="default"/>
      </w:rPr>
    </w:lvl>
    <w:lvl w:ilvl="5" w:tplc="0409000D" w:tentative="1">
      <w:start w:val="1"/>
      <w:numFmt w:val="bullet"/>
      <w:lvlText w:val=""/>
      <w:lvlJc w:val="left"/>
      <w:pPr>
        <w:ind w:left="4075" w:hanging="420"/>
      </w:pPr>
      <w:rPr>
        <w:rFonts w:ascii="Wingdings" w:hAnsi="Wingdings" w:hint="default"/>
      </w:rPr>
    </w:lvl>
    <w:lvl w:ilvl="6" w:tplc="04090001" w:tentative="1">
      <w:start w:val="1"/>
      <w:numFmt w:val="bullet"/>
      <w:lvlText w:val=""/>
      <w:lvlJc w:val="left"/>
      <w:pPr>
        <w:ind w:left="4495" w:hanging="420"/>
      </w:pPr>
      <w:rPr>
        <w:rFonts w:ascii="Wingdings" w:hAnsi="Wingdings" w:hint="default"/>
      </w:rPr>
    </w:lvl>
    <w:lvl w:ilvl="7" w:tplc="0409000B" w:tentative="1">
      <w:start w:val="1"/>
      <w:numFmt w:val="bullet"/>
      <w:lvlText w:val=""/>
      <w:lvlJc w:val="left"/>
      <w:pPr>
        <w:ind w:left="4915" w:hanging="420"/>
      </w:pPr>
      <w:rPr>
        <w:rFonts w:ascii="Wingdings" w:hAnsi="Wingdings" w:hint="default"/>
      </w:rPr>
    </w:lvl>
    <w:lvl w:ilvl="8" w:tplc="0409000D" w:tentative="1">
      <w:start w:val="1"/>
      <w:numFmt w:val="bullet"/>
      <w:lvlText w:val=""/>
      <w:lvlJc w:val="left"/>
      <w:pPr>
        <w:ind w:left="5335"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3A"/>
    <w:rsid w:val="00007FC3"/>
    <w:rsid w:val="00012D59"/>
    <w:rsid w:val="000210B1"/>
    <w:rsid w:val="00031576"/>
    <w:rsid w:val="00040807"/>
    <w:rsid w:val="000450A4"/>
    <w:rsid w:val="00055BFA"/>
    <w:rsid w:val="0006034F"/>
    <w:rsid w:val="00077F5A"/>
    <w:rsid w:val="000832DB"/>
    <w:rsid w:val="00093AC5"/>
    <w:rsid w:val="000A1730"/>
    <w:rsid w:val="000A75CA"/>
    <w:rsid w:val="000C4FC4"/>
    <w:rsid w:val="000D63B3"/>
    <w:rsid w:val="001119A1"/>
    <w:rsid w:val="00122BD0"/>
    <w:rsid w:val="00137693"/>
    <w:rsid w:val="00153B1F"/>
    <w:rsid w:val="001676EC"/>
    <w:rsid w:val="00171563"/>
    <w:rsid w:val="0017464C"/>
    <w:rsid w:val="0018679B"/>
    <w:rsid w:val="001905EA"/>
    <w:rsid w:val="001A4D25"/>
    <w:rsid w:val="001B728B"/>
    <w:rsid w:val="001C1E49"/>
    <w:rsid w:val="001C43A4"/>
    <w:rsid w:val="001D0AE4"/>
    <w:rsid w:val="001D69D6"/>
    <w:rsid w:val="001E2E3C"/>
    <w:rsid w:val="00212176"/>
    <w:rsid w:val="00213367"/>
    <w:rsid w:val="00214937"/>
    <w:rsid w:val="00217092"/>
    <w:rsid w:val="0021754C"/>
    <w:rsid w:val="0022297C"/>
    <w:rsid w:val="00222C24"/>
    <w:rsid w:val="00231F26"/>
    <w:rsid w:val="00235DD4"/>
    <w:rsid w:val="002400E5"/>
    <w:rsid w:val="00245F03"/>
    <w:rsid w:val="002549A3"/>
    <w:rsid w:val="00256302"/>
    <w:rsid w:val="00274517"/>
    <w:rsid w:val="00275F90"/>
    <w:rsid w:val="002A710A"/>
    <w:rsid w:val="002A71A5"/>
    <w:rsid w:val="002B5B75"/>
    <w:rsid w:val="002C170B"/>
    <w:rsid w:val="002C7FAA"/>
    <w:rsid w:val="002D171D"/>
    <w:rsid w:val="00313E45"/>
    <w:rsid w:val="003154B6"/>
    <w:rsid w:val="003301B2"/>
    <w:rsid w:val="0034373D"/>
    <w:rsid w:val="003511A8"/>
    <w:rsid w:val="003754C7"/>
    <w:rsid w:val="003813F2"/>
    <w:rsid w:val="0038468F"/>
    <w:rsid w:val="0038566A"/>
    <w:rsid w:val="0038666C"/>
    <w:rsid w:val="0039001E"/>
    <w:rsid w:val="0039186D"/>
    <w:rsid w:val="003B4F0A"/>
    <w:rsid w:val="003C376C"/>
    <w:rsid w:val="003E74AA"/>
    <w:rsid w:val="003F2E4A"/>
    <w:rsid w:val="003F3E0F"/>
    <w:rsid w:val="003F406D"/>
    <w:rsid w:val="003F7BEE"/>
    <w:rsid w:val="00410C58"/>
    <w:rsid w:val="004119B6"/>
    <w:rsid w:val="00416228"/>
    <w:rsid w:val="00430C02"/>
    <w:rsid w:val="00430CD1"/>
    <w:rsid w:val="00435F71"/>
    <w:rsid w:val="00456539"/>
    <w:rsid w:val="00461EAA"/>
    <w:rsid w:val="00466A68"/>
    <w:rsid w:val="004958B8"/>
    <w:rsid w:val="004976DE"/>
    <w:rsid w:val="004A074E"/>
    <w:rsid w:val="004A5240"/>
    <w:rsid w:val="004B3BD5"/>
    <w:rsid w:val="004B4857"/>
    <w:rsid w:val="004B7C95"/>
    <w:rsid w:val="004C72EE"/>
    <w:rsid w:val="004D3FC6"/>
    <w:rsid w:val="004E334F"/>
    <w:rsid w:val="004E3F64"/>
    <w:rsid w:val="00506DE3"/>
    <w:rsid w:val="00507A85"/>
    <w:rsid w:val="005106E9"/>
    <w:rsid w:val="00516767"/>
    <w:rsid w:val="0052367F"/>
    <w:rsid w:val="00560861"/>
    <w:rsid w:val="00560C90"/>
    <w:rsid w:val="0057203E"/>
    <w:rsid w:val="00581B6D"/>
    <w:rsid w:val="005A7B4E"/>
    <w:rsid w:val="005B4222"/>
    <w:rsid w:val="005B648C"/>
    <w:rsid w:val="005D015B"/>
    <w:rsid w:val="005D28A6"/>
    <w:rsid w:val="005E56E9"/>
    <w:rsid w:val="005E7000"/>
    <w:rsid w:val="005F3145"/>
    <w:rsid w:val="005F36D5"/>
    <w:rsid w:val="00603D82"/>
    <w:rsid w:val="00605D59"/>
    <w:rsid w:val="00610021"/>
    <w:rsid w:val="00620A10"/>
    <w:rsid w:val="006212D9"/>
    <w:rsid w:val="00622604"/>
    <w:rsid w:val="006276E0"/>
    <w:rsid w:val="006313CA"/>
    <w:rsid w:val="00642864"/>
    <w:rsid w:val="00650F68"/>
    <w:rsid w:val="00654C9F"/>
    <w:rsid w:val="00665CFA"/>
    <w:rsid w:val="00681720"/>
    <w:rsid w:val="006A4655"/>
    <w:rsid w:val="006B719F"/>
    <w:rsid w:val="006B7FE3"/>
    <w:rsid w:val="006C3704"/>
    <w:rsid w:val="00705123"/>
    <w:rsid w:val="00713C9E"/>
    <w:rsid w:val="00732987"/>
    <w:rsid w:val="00742701"/>
    <w:rsid w:val="007507BE"/>
    <w:rsid w:val="00757FF3"/>
    <w:rsid w:val="0076482F"/>
    <w:rsid w:val="007654ED"/>
    <w:rsid w:val="00772A3E"/>
    <w:rsid w:val="0077430B"/>
    <w:rsid w:val="007776F6"/>
    <w:rsid w:val="00794DB4"/>
    <w:rsid w:val="00796467"/>
    <w:rsid w:val="007A1AE4"/>
    <w:rsid w:val="007A528E"/>
    <w:rsid w:val="007C733A"/>
    <w:rsid w:val="007C7BDF"/>
    <w:rsid w:val="007D4417"/>
    <w:rsid w:val="007F0BC2"/>
    <w:rsid w:val="00806E50"/>
    <w:rsid w:val="008115FD"/>
    <w:rsid w:val="008223C3"/>
    <w:rsid w:val="008323C0"/>
    <w:rsid w:val="00834012"/>
    <w:rsid w:val="00835A25"/>
    <w:rsid w:val="0085221D"/>
    <w:rsid w:val="00857057"/>
    <w:rsid w:val="0086276A"/>
    <w:rsid w:val="00862DC5"/>
    <w:rsid w:val="008820F8"/>
    <w:rsid w:val="00885B87"/>
    <w:rsid w:val="00895459"/>
    <w:rsid w:val="008A2208"/>
    <w:rsid w:val="008A2FC9"/>
    <w:rsid w:val="008B0B86"/>
    <w:rsid w:val="008B0FA6"/>
    <w:rsid w:val="008B4985"/>
    <w:rsid w:val="008D3B69"/>
    <w:rsid w:val="008D40E1"/>
    <w:rsid w:val="008E382C"/>
    <w:rsid w:val="008E5453"/>
    <w:rsid w:val="008E5DCD"/>
    <w:rsid w:val="008F1BFC"/>
    <w:rsid w:val="00901027"/>
    <w:rsid w:val="00903862"/>
    <w:rsid w:val="00906490"/>
    <w:rsid w:val="00930E22"/>
    <w:rsid w:val="00933E55"/>
    <w:rsid w:val="009402D7"/>
    <w:rsid w:val="0094541E"/>
    <w:rsid w:val="00963021"/>
    <w:rsid w:val="00963DE6"/>
    <w:rsid w:val="00966089"/>
    <w:rsid w:val="00977892"/>
    <w:rsid w:val="00980E53"/>
    <w:rsid w:val="009827CE"/>
    <w:rsid w:val="009A2196"/>
    <w:rsid w:val="009A320F"/>
    <w:rsid w:val="009A658D"/>
    <w:rsid w:val="009B615A"/>
    <w:rsid w:val="009E4619"/>
    <w:rsid w:val="00A1269E"/>
    <w:rsid w:val="00A13316"/>
    <w:rsid w:val="00A13E03"/>
    <w:rsid w:val="00A212BB"/>
    <w:rsid w:val="00A257C3"/>
    <w:rsid w:val="00A5493C"/>
    <w:rsid w:val="00A634B9"/>
    <w:rsid w:val="00A67258"/>
    <w:rsid w:val="00A74DA9"/>
    <w:rsid w:val="00A86D59"/>
    <w:rsid w:val="00A96978"/>
    <w:rsid w:val="00AA2D6F"/>
    <w:rsid w:val="00AD3FC2"/>
    <w:rsid w:val="00AE18C8"/>
    <w:rsid w:val="00AE442B"/>
    <w:rsid w:val="00AF6BCC"/>
    <w:rsid w:val="00B01E24"/>
    <w:rsid w:val="00B16201"/>
    <w:rsid w:val="00B33FB8"/>
    <w:rsid w:val="00B374D4"/>
    <w:rsid w:val="00B428DA"/>
    <w:rsid w:val="00B73E93"/>
    <w:rsid w:val="00B74376"/>
    <w:rsid w:val="00B76D78"/>
    <w:rsid w:val="00B823AE"/>
    <w:rsid w:val="00B86FFD"/>
    <w:rsid w:val="00B9119C"/>
    <w:rsid w:val="00B9701B"/>
    <w:rsid w:val="00BA0D40"/>
    <w:rsid w:val="00BA17C8"/>
    <w:rsid w:val="00BB65DF"/>
    <w:rsid w:val="00BC3B0C"/>
    <w:rsid w:val="00BE64F6"/>
    <w:rsid w:val="00C03FBC"/>
    <w:rsid w:val="00C04E09"/>
    <w:rsid w:val="00C13807"/>
    <w:rsid w:val="00C32EA8"/>
    <w:rsid w:val="00C4538B"/>
    <w:rsid w:val="00C47B3A"/>
    <w:rsid w:val="00C5156E"/>
    <w:rsid w:val="00C60B87"/>
    <w:rsid w:val="00C676E1"/>
    <w:rsid w:val="00C73ABC"/>
    <w:rsid w:val="00C80555"/>
    <w:rsid w:val="00CA2C62"/>
    <w:rsid w:val="00CA6C74"/>
    <w:rsid w:val="00CA7F30"/>
    <w:rsid w:val="00CC4EA0"/>
    <w:rsid w:val="00CD6130"/>
    <w:rsid w:val="00D018A0"/>
    <w:rsid w:val="00D11BFC"/>
    <w:rsid w:val="00D36E23"/>
    <w:rsid w:val="00D55CC9"/>
    <w:rsid w:val="00D83E29"/>
    <w:rsid w:val="00DB08A8"/>
    <w:rsid w:val="00DB4257"/>
    <w:rsid w:val="00DB739C"/>
    <w:rsid w:val="00DC040D"/>
    <w:rsid w:val="00DC060B"/>
    <w:rsid w:val="00E30FE4"/>
    <w:rsid w:val="00E351E9"/>
    <w:rsid w:val="00E41B3E"/>
    <w:rsid w:val="00E42662"/>
    <w:rsid w:val="00E62D73"/>
    <w:rsid w:val="00E6439B"/>
    <w:rsid w:val="00E66F53"/>
    <w:rsid w:val="00EB1C22"/>
    <w:rsid w:val="00EB56E2"/>
    <w:rsid w:val="00ED21D8"/>
    <w:rsid w:val="00ED345E"/>
    <w:rsid w:val="00ED762C"/>
    <w:rsid w:val="00EF1A7C"/>
    <w:rsid w:val="00EF6E0E"/>
    <w:rsid w:val="00F02A21"/>
    <w:rsid w:val="00F22004"/>
    <w:rsid w:val="00F22BC4"/>
    <w:rsid w:val="00F42D20"/>
    <w:rsid w:val="00F445EA"/>
    <w:rsid w:val="00F50AC7"/>
    <w:rsid w:val="00F56863"/>
    <w:rsid w:val="00F57834"/>
    <w:rsid w:val="00F6733A"/>
    <w:rsid w:val="00F6740A"/>
    <w:rsid w:val="00F9139E"/>
    <w:rsid w:val="00FA1E4F"/>
    <w:rsid w:val="00FA7464"/>
    <w:rsid w:val="00FB60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155EED"/>
  <w15:docId w15:val="{5B548E05-FC89-44D0-A98F-5FA1AD40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539"/>
    <w:pPr>
      <w:ind w:leftChars="400" w:left="840"/>
    </w:pPr>
  </w:style>
  <w:style w:type="paragraph" w:styleId="a4">
    <w:name w:val="header"/>
    <w:basedOn w:val="a"/>
    <w:link w:val="a5"/>
    <w:uiPriority w:val="99"/>
    <w:unhideWhenUsed/>
    <w:rsid w:val="00507A85"/>
    <w:pPr>
      <w:tabs>
        <w:tab w:val="center" w:pos="4252"/>
        <w:tab w:val="right" w:pos="8504"/>
      </w:tabs>
      <w:snapToGrid w:val="0"/>
    </w:pPr>
  </w:style>
  <w:style w:type="character" w:customStyle="1" w:styleId="a5">
    <w:name w:val="ヘッダー (文字)"/>
    <w:basedOn w:val="a0"/>
    <w:link w:val="a4"/>
    <w:uiPriority w:val="99"/>
    <w:rsid w:val="00507A85"/>
  </w:style>
  <w:style w:type="paragraph" w:styleId="a6">
    <w:name w:val="footer"/>
    <w:basedOn w:val="a"/>
    <w:link w:val="a7"/>
    <w:uiPriority w:val="99"/>
    <w:unhideWhenUsed/>
    <w:rsid w:val="00507A85"/>
    <w:pPr>
      <w:tabs>
        <w:tab w:val="center" w:pos="4252"/>
        <w:tab w:val="right" w:pos="8504"/>
      </w:tabs>
      <w:snapToGrid w:val="0"/>
    </w:pPr>
  </w:style>
  <w:style w:type="character" w:customStyle="1" w:styleId="a7">
    <w:name w:val="フッター (文字)"/>
    <w:basedOn w:val="a0"/>
    <w:link w:val="a6"/>
    <w:uiPriority w:val="99"/>
    <w:rsid w:val="00507A85"/>
  </w:style>
  <w:style w:type="table" w:styleId="a8">
    <w:name w:val="Table Grid"/>
    <w:basedOn w:val="a1"/>
    <w:uiPriority w:val="59"/>
    <w:rsid w:val="004976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D28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28A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E09"/>
    <w:rPr>
      <w:sz w:val="18"/>
      <w:szCs w:val="18"/>
    </w:rPr>
  </w:style>
  <w:style w:type="paragraph" w:styleId="ac">
    <w:name w:val="annotation text"/>
    <w:basedOn w:val="a"/>
    <w:link w:val="ad"/>
    <w:uiPriority w:val="99"/>
    <w:semiHidden/>
    <w:unhideWhenUsed/>
    <w:rsid w:val="00C04E09"/>
    <w:pPr>
      <w:jc w:val="left"/>
    </w:pPr>
  </w:style>
  <w:style w:type="character" w:customStyle="1" w:styleId="ad">
    <w:name w:val="コメント文字列 (文字)"/>
    <w:basedOn w:val="a0"/>
    <w:link w:val="ac"/>
    <w:uiPriority w:val="99"/>
    <w:semiHidden/>
    <w:rsid w:val="00C04E09"/>
  </w:style>
  <w:style w:type="paragraph" w:styleId="ae">
    <w:name w:val="annotation subject"/>
    <w:basedOn w:val="ac"/>
    <w:next w:val="ac"/>
    <w:link w:val="af"/>
    <w:uiPriority w:val="99"/>
    <w:semiHidden/>
    <w:unhideWhenUsed/>
    <w:rsid w:val="00C04E09"/>
    <w:rPr>
      <w:b/>
      <w:bCs/>
    </w:rPr>
  </w:style>
  <w:style w:type="character" w:customStyle="1" w:styleId="af">
    <w:name w:val="コメント内容 (文字)"/>
    <w:basedOn w:val="ad"/>
    <w:link w:val="ae"/>
    <w:uiPriority w:val="99"/>
    <w:semiHidden/>
    <w:rsid w:val="00C04E09"/>
    <w:rPr>
      <w:b/>
      <w:bCs/>
    </w:rPr>
  </w:style>
  <w:style w:type="paragraph" w:styleId="Web">
    <w:name w:val="Normal (Web)"/>
    <w:basedOn w:val="a"/>
    <w:uiPriority w:val="99"/>
    <w:semiHidden/>
    <w:unhideWhenUsed/>
    <w:rsid w:val="004B3B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6313CA"/>
    <w:rPr>
      <w:color w:val="0000FF" w:themeColor="hyperlink"/>
      <w:u w:val="single"/>
    </w:rPr>
  </w:style>
  <w:style w:type="character" w:customStyle="1" w:styleId="1">
    <w:name w:val="未解決のメンション1"/>
    <w:basedOn w:val="a0"/>
    <w:uiPriority w:val="99"/>
    <w:semiHidden/>
    <w:unhideWhenUsed/>
    <w:rsid w:val="00631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9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9C3CE-30B1-4C9D-9F70-BD2C7991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兵庫県社会福祉協議会</dc:creator>
  <cp:lastModifiedBy>谷岡 正淑</cp:lastModifiedBy>
  <cp:revision>8</cp:revision>
  <cp:lastPrinted>2020-04-25T04:42:00Z</cp:lastPrinted>
  <dcterms:created xsi:type="dcterms:W3CDTF">2020-09-23T06:02:00Z</dcterms:created>
  <dcterms:modified xsi:type="dcterms:W3CDTF">2020-09-28T07:56:00Z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